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09DB" w14:textId="77777777" w:rsidR="00F2191B" w:rsidRPr="00AB1823" w:rsidRDefault="00F2191B" w:rsidP="00F2191B">
      <w:pPr>
        <w:jc w:val="center"/>
      </w:pPr>
      <w:bookmarkStart w:id="0" w:name="_GoBack"/>
      <w:bookmarkEnd w:id="0"/>
    </w:p>
    <w:p w14:paraId="32DCC64A" w14:textId="77777777" w:rsidR="00F2191B" w:rsidRPr="00AB1823" w:rsidRDefault="00F2191B" w:rsidP="00F2191B">
      <w:pPr>
        <w:jc w:val="center"/>
      </w:pPr>
      <w:r w:rsidRPr="00AB1823">
        <w:t>California State University, Long Beach</w:t>
      </w:r>
    </w:p>
    <w:p w14:paraId="5AAFD368" w14:textId="77777777" w:rsidR="00F2191B" w:rsidRPr="00AB1823" w:rsidRDefault="00F2191B" w:rsidP="00F2191B">
      <w:pPr>
        <w:jc w:val="center"/>
      </w:pPr>
    </w:p>
    <w:p w14:paraId="264E2469" w14:textId="77777777" w:rsidR="00F2191B" w:rsidRPr="00AB1823" w:rsidRDefault="00F2191B" w:rsidP="00F2191B">
      <w:pPr>
        <w:jc w:val="center"/>
        <w:rPr>
          <w:b/>
          <w:sz w:val="40"/>
          <w:szCs w:val="40"/>
        </w:rPr>
      </w:pPr>
      <w:r w:rsidRPr="00AB1823">
        <w:rPr>
          <w:b/>
          <w:sz w:val="40"/>
          <w:szCs w:val="40"/>
        </w:rPr>
        <w:t>JOUR 312I-01 (</w:t>
      </w:r>
      <w:r>
        <w:rPr>
          <w:b/>
          <w:sz w:val="40"/>
          <w:szCs w:val="40"/>
        </w:rPr>
        <w:t>3761</w:t>
      </w:r>
      <w:r w:rsidRPr="00AB1823">
        <w:rPr>
          <w:b/>
          <w:sz w:val="40"/>
          <w:szCs w:val="40"/>
        </w:rPr>
        <w:t>)</w:t>
      </w:r>
    </w:p>
    <w:p w14:paraId="1ED78BA4" w14:textId="77777777" w:rsidR="00F2191B" w:rsidRPr="00AB1823" w:rsidRDefault="00F2191B" w:rsidP="00F2191B">
      <w:pPr>
        <w:jc w:val="center"/>
        <w:rPr>
          <w:b/>
          <w:sz w:val="40"/>
          <w:szCs w:val="40"/>
        </w:rPr>
      </w:pPr>
      <w:r w:rsidRPr="00AB1823">
        <w:rPr>
          <w:b/>
          <w:sz w:val="40"/>
          <w:szCs w:val="40"/>
        </w:rPr>
        <w:t>GLOBAL NEWS MEDIA</w:t>
      </w:r>
    </w:p>
    <w:p w14:paraId="4E14CE98" w14:textId="77777777" w:rsidR="00F2191B" w:rsidRPr="00AB1823" w:rsidRDefault="00F2191B" w:rsidP="00F2191B">
      <w:pPr>
        <w:jc w:val="center"/>
      </w:pPr>
    </w:p>
    <w:p w14:paraId="0F468A05" w14:textId="77777777" w:rsidR="00F2191B" w:rsidRPr="00AB1823" w:rsidRDefault="00F2191B" w:rsidP="00F2191B">
      <w:pPr>
        <w:jc w:val="center"/>
        <w:rPr>
          <w:b/>
        </w:rPr>
      </w:pPr>
      <w:r w:rsidRPr="00AB1823">
        <w:rPr>
          <w:b/>
        </w:rPr>
        <w:t>Spring 201</w:t>
      </w:r>
      <w:r>
        <w:rPr>
          <w:b/>
        </w:rPr>
        <w:t>5</w:t>
      </w:r>
    </w:p>
    <w:p w14:paraId="20298B67" w14:textId="77777777" w:rsidR="00F2191B" w:rsidRPr="00AB1823" w:rsidRDefault="00F2191B" w:rsidP="00F2191B">
      <w:pPr>
        <w:jc w:val="center"/>
      </w:pPr>
    </w:p>
    <w:p w14:paraId="74D5C0FC" w14:textId="77777777" w:rsidR="00F2191B" w:rsidRPr="00F1390B" w:rsidRDefault="00F2191B" w:rsidP="00F2191B">
      <w:pPr>
        <w:jc w:val="center"/>
        <w:rPr>
          <w:b/>
        </w:rPr>
      </w:pPr>
      <w:r w:rsidRPr="00F1390B">
        <w:rPr>
          <w:b/>
        </w:rPr>
        <w:t>Mondays/Wednesdays,</w:t>
      </w:r>
      <w:r>
        <w:rPr>
          <w:b/>
        </w:rPr>
        <w:t xml:space="preserve"> 9:3</w:t>
      </w:r>
      <w:r w:rsidRPr="00F1390B">
        <w:rPr>
          <w:b/>
        </w:rPr>
        <w:t>0 a.m. – 1</w:t>
      </w:r>
      <w:r>
        <w:rPr>
          <w:b/>
        </w:rPr>
        <w:t>0:4</w:t>
      </w:r>
      <w:r w:rsidRPr="00F1390B">
        <w:rPr>
          <w:b/>
        </w:rPr>
        <w:t>5 p.m.</w:t>
      </w:r>
    </w:p>
    <w:p w14:paraId="47598A31" w14:textId="77777777" w:rsidR="00F2191B" w:rsidRPr="00F1390B" w:rsidRDefault="00F2191B" w:rsidP="00F2191B">
      <w:pPr>
        <w:jc w:val="center"/>
        <w:rPr>
          <w:b/>
        </w:rPr>
      </w:pPr>
      <w:r>
        <w:rPr>
          <w:b/>
        </w:rPr>
        <w:t>LA 3 Room 204</w:t>
      </w:r>
    </w:p>
    <w:p w14:paraId="51176360" w14:textId="77777777" w:rsidR="00F2191B" w:rsidRPr="00F1390B" w:rsidRDefault="00F2191B" w:rsidP="00F2191B">
      <w:pPr>
        <w:jc w:val="center"/>
        <w:rPr>
          <w:b/>
        </w:rPr>
      </w:pPr>
    </w:p>
    <w:p w14:paraId="094C3118" w14:textId="77777777" w:rsidR="00F2191B" w:rsidRPr="00F1390B" w:rsidRDefault="00F2191B" w:rsidP="00F2191B">
      <w:pPr>
        <w:jc w:val="center"/>
        <w:rPr>
          <w:b/>
          <w:u w:val="single"/>
        </w:rPr>
      </w:pPr>
      <w:r w:rsidRPr="00F1390B">
        <w:rPr>
          <w:b/>
          <w:u w:val="single"/>
        </w:rPr>
        <w:t>Professor: Dr. Heloiza G. Herscovitz</w:t>
      </w:r>
    </w:p>
    <w:p w14:paraId="4B0429AE" w14:textId="77777777" w:rsidR="00F2191B" w:rsidRPr="00AB1823" w:rsidRDefault="00F2191B" w:rsidP="00F2191B">
      <w:pPr>
        <w:jc w:val="center"/>
        <w:rPr>
          <w:u w:val="single"/>
        </w:rPr>
      </w:pPr>
    </w:p>
    <w:p w14:paraId="79BFC862" w14:textId="77777777" w:rsidR="00F2191B" w:rsidRPr="00AB1823" w:rsidRDefault="00195718" w:rsidP="00F2191B">
      <w:pPr>
        <w:jc w:val="center"/>
      </w:pPr>
      <w:hyperlink r:id="rId8" w:history="1">
        <w:r w:rsidR="00F2191B" w:rsidRPr="00AB1823">
          <w:rPr>
            <w:rStyle w:val="Hyperlink"/>
          </w:rPr>
          <w:t>http://www.csulb.edu/colleges/cla/departments/journalism/people/herscovitz.htm</w:t>
        </w:r>
      </w:hyperlink>
    </w:p>
    <w:p w14:paraId="4D773F14" w14:textId="77777777" w:rsidR="00F2191B" w:rsidRPr="00AB1823" w:rsidRDefault="00F2191B" w:rsidP="00F2191B">
      <w:pPr>
        <w:jc w:val="center"/>
        <w:rPr>
          <w:u w:val="single"/>
        </w:rPr>
      </w:pPr>
    </w:p>
    <w:p w14:paraId="72BBB642" w14:textId="77777777" w:rsidR="00F2191B" w:rsidRPr="00AB1823" w:rsidRDefault="00F2191B" w:rsidP="00F2191B">
      <w:pPr>
        <w:jc w:val="center"/>
      </w:pPr>
    </w:p>
    <w:p w14:paraId="264BF392" w14:textId="77777777" w:rsidR="00F2191B" w:rsidRPr="00AB1823" w:rsidRDefault="00F2191B" w:rsidP="00F2191B">
      <w:pPr>
        <w:jc w:val="center"/>
        <w:rPr>
          <w:b/>
        </w:rPr>
      </w:pPr>
      <w:r w:rsidRPr="00AB1823">
        <w:t xml:space="preserve">Office: </w:t>
      </w:r>
      <w:r>
        <w:rPr>
          <w:b/>
        </w:rPr>
        <w:t>LA 4, 206 D</w:t>
      </w:r>
    </w:p>
    <w:p w14:paraId="4ACBE99A" w14:textId="77777777" w:rsidR="00F2191B" w:rsidRPr="007C2B56" w:rsidRDefault="00F2191B" w:rsidP="00F2191B">
      <w:pPr>
        <w:jc w:val="center"/>
        <w:rPr>
          <w:b/>
        </w:rPr>
      </w:pPr>
      <w:r w:rsidRPr="00AB1823">
        <w:t xml:space="preserve">Office hours: </w:t>
      </w:r>
      <w:r>
        <w:t xml:space="preserve"> </w:t>
      </w:r>
      <w:r>
        <w:rPr>
          <w:b/>
        </w:rPr>
        <w:t>Mondays,</w:t>
      </w:r>
      <w:r w:rsidRPr="007C2B56">
        <w:rPr>
          <w:b/>
        </w:rPr>
        <w:t xml:space="preserve"> </w:t>
      </w:r>
      <w:r>
        <w:rPr>
          <w:b/>
        </w:rPr>
        <w:t>1</w:t>
      </w:r>
      <w:r w:rsidRPr="007C2B56">
        <w:rPr>
          <w:b/>
        </w:rPr>
        <w:t>:00 pm -</w:t>
      </w:r>
      <w:r>
        <w:rPr>
          <w:b/>
        </w:rPr>
        <w:t xml:space="preserve"> 2</w:t>
      </w:r>
      <w:r w:rsidRPr="007C2B56">
        <w:rPr>
          <w:b/>
        </w:rPr>
        <w:t xml:space="preserve">:00 pm </w:t>
      </w:r>
    </w:p>
    <w:p w14:paraId="0BCD9051" w14:textId="77777777" w:rsidR="00F2191B" w:rsidRPr="00AB1823" w:rsidRDefault="00F2191B" w:rsidP="00F2191B">
      <w:r w:rsidRPr="00AB1823">
        <w:tab/>
      </w:r>
      <w:r w:rsidRPr="00AB1823">
        <w:tab/>
      </w:r>
      <w:r w:rsidRPr="00AB1823">
        <w:tab/>
      </w:r>
      <w:r w:rsidRPr="00AB1823">
        <w:tab/>
      </w:r>
      <w:r w:rsidRPr="00AB1823">
        <w:tab/>
        <w:t xml:space="preserve"> </w:t>
      </w:r>
    </w:p>
    <w:p w14:paraId="68261EF5" w14:textId="77777777" w:rsidR="00F2191B" w:rsidRPr="00AB1823" w:rsidRDefault="00F2191B" w:rsidP="00F2191B">
      <w:pPr>
        <w:jc w:val="center"/>
      </w:pPr>
      <w:r w:rsidRPr="00AB1823">
        <w:t xml:space="preserve">E-mail: </w:t>
      </w:r>
      <w:hyperlink r:id="rId9" w:history="1">
        <w:r w:rsidRPr="00AB1823">
          <w:rPr>
            <w:rStyle w:val="Hyperlink"/>
          </w:rPr>
          <w:t>heloiza.herscovitz@csulb.edu</w:t>
        </w:r>
      </w:hyperlink>
      <w:r w:rsidRPr="00AB1823">
        <w:t xml:space="preserve"> </w:t>
      </w:r>
    </w:p>
    <w:p w14:paraId="197E8B4D" w14:textId="77777777" w:rsidR="00F2191B" w:rsidRPr="00AB1823" w:rsidRDefault="00F2191B" w:rsidP="00F2191B">
      <w:pPr>
        <w:jc w:val="center"/>
      </w:pPr>
      <w:r>
        <w:t xml:space="preserve">(Please, include Jour 312I </w:t>
      </w:r>
      <w:r w:rsidRPr="00AB1823">
        <w:t>(0</w:t>
      </w:r>
      <w:r>
        <w:t>1</w:t>
      </w:r>
      <w:r w:rsidRPr="00AB1823">
        <w:t>) and your full name in the subject line)</w:t>
      </w:r>
    </w:p>
    <w:p w14:paraId="26B2CAD6" w14:textId="77777777" w:rsidR="00F2191B" w:rsidRPr="00AB1823" w:rsidRDefault="00F2191B" w:rsidP="00F2191B">
      <w:pPr>
        <w:jc w:val="center"/>
      </w:pPr>
      <w:r w:rsidRPr="00AB1823">
        <w:t>Phone: (562) 985-5667 (e-mail is better!)</w:t>
      </w:r>
    </w:p>
    <w:p w14:paraId="341C409F" w14:textId="77777777" w:rsidR="00F2191B" w:rsidRPr="00AB1823" w:rsidRDefault="00F2191B" w:rsidP="00F2191B"/>
    <w:p w14:paraId="3AE7D52D" w14:textId="77777777" w:rsidR="00F2191B" w:rsidRPr="00AB1823" w:rsidRDefault="00F2191B" w:rsidP="00F2191B">
      <w:pPr>
        <w:rPr>
          <w:b/>
        </w:rPr>
      </w:pPr>
    </w:p>
    <w:p w14:paraId="6AE9E8C6" w14:textId="77777777" w:rsidR="00F2191B" w:rsidRPr="00AB1823" w:rsidRDefault="00F2191B" w:rsidP="00F2191B">
      <w:r w:rsidRPr="00AB1823">
        <w:rPr>
          <w:b/>
        </w:rPr>
        <w:t>Course Description</w:t>
      </w:r>
      <w:r>
        <w:rPr>
          <w:b/>
        </w:rPr>
        <w:t xml:space="preserve"> and Objectives</w:t>
      </w:r>
      <w:r w:rsidRPr="00AB1823">
        <w:t>:</w:t>
      </w:r>
    </w:p>
    <w:p w14:paraId="2A93F46F" w14:textId="77777777" w:rsidR="00F2191B" w:rsidRPr="00AB1823" w:rsidRDefault="00F2191B" w:rsidP="00F2191B"/>
    <w:p w14:paraId="09150D96" w14:textId="77777777" w:rsidR="00F2191B" w:rsidRPr="00AB1823" w:rsidRDefault="00F2191B" w:rsidP="00F2191B">
      <w:r w:rsidRPr="00AB1823">
        <w:t xml:space="preserve">This is a GE </w:t>
      </w:r>
      <w:r>
        <w:t xml:space="preserve">interdisciplinary </w:t>
      </w:r>
      <w:r w:rsidRPr="00AB1823">
        <w:t xml:space="preserve">capstone course </w:t>
      </w:r>
      <w:r>
        <w:t xml:space="preserve">that brings the world to the classroom by connecting globalization and media concepts to international news. It </w:t>
      </w:r>
      <w:r w:rsidRPr="00AB1823">
        <w:t>focuses on global news media structure and characteristics, multimedia p</w:t>
      </w:r>
      <w:r>
        <w:t>ractices and operations, war coverage</w:t>
      </w:r>
      <w:r w:rsidRPr="00AB1823">
        <w:t>, international news flow, and the impact of new technologies on</w:t>
      </w:r>
      <w:r>
        <w:t xml:space="preserve"> news selection, construction and consumption</w:t>
      </w:r>
      <w:r w:rsidRPr="00AB1823">
        <w:t xml:space="preserve">. </w:t>
      </w:r>
      <w:r>
        <w:t xml:space="preserve">This course has three main purposes: 1. Help students to develop a general understanding of mass communication and globalization </w:t>
      </w:r>
      <w:r w:rsidRPr="00AB1823">
        <w:t>theories</w:t>
      </w:r>
      <w:r>
        <w:t xml:space="preserve"> and how they apply to different regions of the world and to top global events. 2. Offer students the elements to explain and synthesize economic, political, social and cultural influences that drive the global news coverage, and </w:t>
      </w:r>
      <w:r w:rsidRPr="00AB1823">
        <w:t xml:space="preserve">the changing media landscape, </w:t>
      </w:r>
      <w:r>
        <w:t xml:space="preserve">including global </w:t>
      </w:r>
      <w:r w:rsidRPr="00AB1823">
        <w:t>advertising and public relations</w:t>
      </w:r>
      <w:r>
        <w:t xml:space="preserve">. 3. Train them to develop sharp critical thinking skills about ethnocentrism, </w:t>
      </w:r>
      <w:r w:rsidRPr="00AB1823">
        <w:t>diversity and inequali</w:t>
      </w:r>
      <w:r>
        <w:t>ties in the global media system</w:t>
      </w:r>
      <w:r w:rsidRPr="00AB1823">
        <w:t>. Special attention is devoted to understanding how the world's leading media houses operate</w:t>
      </w:r>
      <w:r>
        <w:t xml:space="preserve"> in distinct political settings</w:t>
      </w:r>
      <w:r w:rsidRPr="00AB1823">
        <w:t xml:space="preserve">, </w:t>
      </w:r>
      <w:r>
        <w:t xml:space="preserve">and </w:t>
      </w:r>
      <w:r w:rsidRPr="00AB1823">
        <w:t>the differences and similarities between Western</w:t>
      </w:r>
      <w:r>
        <w:t xml:space="preserve"> and non-Western media outlets.</w:t>
      </w:r>
    </w:p>
    <w:p w14:paraId="07B6DD02" w14:textId="77777777" w:rsidR="00F2191B" w:rsidRDefault="00F2191B" w:rsidP="00F2191B">
      <w:pPr>
        <w:rPr>
          <w:b/>
        </w:rPr>
      </w:pPr>
    </w:p>
    <w:p w14:paraId="0D493AF8" w14:textId="77777777" w:rsidR="00F2191B" w:rsidRDefault="00F2191B" w:rsidP="00F2191B">
      <w:pPr>
        <w:rPr>
          <w:b/>
        </w:rPr>
      </w:pPr>
    </w:p>
    <w:p w14:paraId="4D67FA22" w14:textId="77777777" w:rsidR="00F2191B" w:rsidRDefault="00F2191B" w:rsidP="00F2191B">
      <w:pPr>
        <w:rPr>
          <w:b/>
        </w:rPr>
      </w:pPr>
    </w:p>
    <w:p w14:paraId="28F3D37A" w14:textId="77777777" w:rsidR="00F2191B" w:rsidRDefault="00F2191B" w:rsidP="00F2191B">
      <w:pPr>
        <w:rPr>
          <w:b/>
        </w:rPr>
      </w:pPr>
    </w:p>
    <w:p w14:paraId="2D04C317" w14:textId="77777777" w:rsidR="00F2191B" w:rsidRDefault="00F2191B" w:rsidP="00F2191B">
      <w:pPr>
        <w:rPr>
          <w:b/>
        </w:rPr>
      </w:pPr>
    </w:p>
    <w:p w14:paraId="2ABD260B" w14:textId="77777777" w:rsidR="00F2191B" w:rsidRPr="00AB1823" w:rsidRDefault="00F2191B" w:rsidP="00F2191B">
      <w:pPr>
        <w:rPr>
          <w:b/>
        </w:rPr>
      </w:pPr>
    </w:p>
    <w:p w14:paraId="356941EC" w14:textId="77777777" w:rsidR="00F2191B" w:rsidRPr="00AB1823" w:rsidRDefault="00F2191B" w:rsidP="00F2191B"/>
    <w:p w14:paraId="2212D0FB" w14:textId="77777777" w:rsidR="00F2191B" w:rsidRDefault="00F2191B" w:rsidP="00F2191B">
      <w:r>
        <w:rPr>
          <w:b/>
        </w:rPr>
        <w:t xml:space="preserve">Learning </w:t>
      </w:r>
      <w:r w:rsidRPr="00AB1823">
        <w:rPr>
          <w:b/>
        </w:rPr>
        <w:t>Outcomes</w:t>
      </w:r>
      <w:r>
        <w:rPr>
          <w:b/>
        </w:rPr>
        <w:t xml:space="preserve"> </w:t>
      </w:r>
    </w:p>
    <w:p w14:paraId="46E7E348" w14:textId="77777777" w:rsidR="00F2191B" w:rsidRDefault="00F2191B" w:rsidP="00F2191B"/>
    <w:p w14:paraId="4907208A" w14:textId="77777777" w:rsidR="00F2191B" w:rsidRPr="00AB1823" w:rsidRDefault="00F2191B" w:rsidP="00F2191B">
      <w:r>
        <w:t>At the end of this course, students will be able to:</w:t>
      </w:r>
    </w:p>
    <w:p w14:paraId="317830BD" w14:textId="77777777" w:rsidR="00F2191B" w:rsidRPr="00AB1823" w:rsidRDefault="00F2191B" w:rsidP="00F2191B"/>
    <w:p w14:paraId="6AF29DFF" w14:textId="77777777" w:rsidR="00F2191B" w:rsidRDefault="00F2191B" w:rsidP="00F2191B">
      <w:pPr>
        <w:pStyle w:val="ListParagraph"/>
        <w:numPr>
          <w:ilvl w:val="0"/>
          <w:numId w:val="2"/>
        </w:numPr>
      </w:pPr>
      <w:r>
        <w:t xml:space="preserve">Understand the main characteristics of global media systems and how digital technologies affect the circulation of information in the world. </w:t>
      </w:r>
    </w:p>
    <w:p w14:paraId="78A42995" w14:textId="77777777" w:rsidR="00F2191B" w:rsidRDefault="00F2191B" w:rsidP="00F2191B">
      <w:pPr>
        <w:pStyle w:val="ListParagraph"/>
        <w:numPr>
          <w:ilvl w:val="0"/>
          <w:numId w:val="2"/>
        </w:numPr>
      </w:pPr>
      <w:r>
        <w:t>Discuss Western ethnocentrism and biases in international news flow, global entertainment, advertising and public relations.</w:t>
      </w:r>
      <w:r w:rsidRPr="00AB1823">
        <w:t xml:space="preserve"> </w:t>
      </w:r>
    </w:p>
    <w:p w14:paraId="4CDC3356" w14:textId="77777777" w:rsidR="00F2191B" w:rsidRDefault="00F2191B" w:rsidP="00F2191B">
      <w:pPr>
        <w:pStyle w:val="ListParagraph"/>
        <w:numPr>
          <w:ilvl w:val="0"/>
          <w:numId w:val="2"/>
        </w:numPr>
      </w:pPr>
      <w:r>
        <w:t xml:space="preserve">Apply theories of mass communication and globalization to particular regions and media events. </w:t>
      </w:r>
      <w:r w:rsidRPr="00AB1823">
        <w:t xml:space="preserve"> </w:t>
      </w:r>
    </w:p>
    <w:p w14:paraId="36AA4DF9" w14:textId="77777777" w:rsidR="00F2191B" w:rsidRDefault="00F2191B" w:rsidP="00F2191B">
      <w:pPr>
        <w:pStyle w:val="ListParagraph"/>
        <w:numPr>
          <w:ilvl w:val="0"/>
          <w:numId w:val="2"/>
        </w:numPr>
      </w:pPr>
      <w:r>
        <w:t>Describe key global media players, international professional norms and patterns of coverage of major issues.</w:t>
      </w:r>
    </w:p>
    <w:p w14:paraId="3E7E1A3B" w14:textId="77777777" w:rsidR="00F2191B" w:rsidRDefault="00F2191B" w:rsidP="00F2191B">
      <w:pPr>
        <w:pStyle w:val="ListParagraph"/>
        <w:numPr>
          <w:ilvl w:val="0"/>
          <w:numId w:val="2"/>
        </w:numPr>
      </w:pPr>
      <w:r>
        <w:t>Classify geopolitical regions and their media features.</w:t>
      </w:r>
    </w:p>
    <w:p w14:paraId="06C11BEF" w14:textId="77777777" w:rsidR="00F2191B" w:rsidRDefault="00F2191B" w:rsidP="00F2191B">
      <w:pPr>
        <w:pStyle w:val="ListParagraph"/>
        <w:numPr>
          <w:ilvl w:val="0"/>
          <w:numId w:val="2"/>
        </w:numPr>
        <w:rPr>
          <w:b/>
        </w:rPr>
      </w:pPr>
      <w:r>
        <w:t xml:space="preserve">Assess </w:t>
      </w:r>
      <w:r w:rsidRPr="00AB1823">
        <w:t xml:space="preserve">economic, political, social and cultural </w:t>
      </w:r>
      <w:r>
        <w:t>influences on global news systems</w:t>
      </w:r>
      <w:r w:rsidRPr="00AB1823">
        <w:t xml:space="preserve">. </w:t>
      </w:r>
    </w:p>
    <w:p w14:paraId="395952C7" w14:textId="77777777" w:rsidR="00F2191B" w:rsidRPr="001445B8" w:rsidRDefault="00F2191B" w:rsidP="00F2191B">
      <w:pPr>
        <w:pStyle w:val="ListParagraph"/>
        <w:numPr>
          <w:ilvl w:val="0"/>
          <w:numId w:val="2"/>
        </w:numPr>
        <w:rPr>
          <w:b/>
        </w:rPr>
      </w:pPr>
      <w:r w:rsidRPr="00B72A57">
        <w:t>Reflect critically</w:t>
      </w:r>
      <w:r>
        <w:rPr>
          <w:b/>
        </w:rPr>
        <w:t xml:space="preserve"> </w:t>
      </w:r>
      <w:r>
        <w:t>on what governments, news organizations and citizens can do to improve diversity of viewpoints, press freedom and social development.</w:t>
      </w:r>
    </w:p>
    <w:p w14:paraId="32C9638D" w14:textId="77777777" w:rsidR="00F2191B" w:rsidRPr="001445B8" w:rsidRDefault="00F2191B" w:rsidP="00F2191B"/>
    <w:p w14:paraId="72FCE818" w14:textId="77777777" w:rsidR="00F2191B" w:rsidRPr="00601475" w:rsidRDefault="00F2191B" w:rsidP="00F2191B">
      <w:pPr>
        <w:rPr>
          <w:b/>
        </w:rPr>
      </w:pPr>
      <w:r w:rsidRPr="001445B8">
        <w:rPr>
          <w:b/>
        </w:rPr>
        <w:t>Assessment</w:t>
      </w:r>
      <w:r>
        <w:rPr>
          <w:b/>
        </w:rPr>
        <w:t xml:space="preserve"> and </w:t>
      </w:r>
      <w:r w:rsidRPr="00AB1823">
        <w:rPr>
          <w:b/>
        </w:rPr>
        <w:t>Modes of Instruction</w:t>
      </w:r>
      <w:r w:rsidRPr="00AB1823">
        <w:t>:</w:t>
      </w:r>
    </w:p>
    <w:p w14:paraId="6B60D2AF" w14:textId="77777777" w:rsidR="00F2191B" w:rsidRPr="00AB1823" w:rsidRDefault="00F2191B" w:rsidP="00F2191B"/>
    <w:p w14:paraId="7C7F680D" w14:textId="40410771" w:rsidR="00F2191B" w:rsidRPr="00983AA1" w:rsidRDefault="00F2191B" w:rsidP="00F2191B">
      <w:r>
        <w:t xml:space="preserve">Student will be assessed through quizzes on current news, tests on course content, </w:t>
      </w:r>
      <w:r w:rsidR="00062206">
        <w:t>essays and research projects</w:t>
      </w:r>
      <w:r>
        <w:t>, presentations</w:t>
      </w:r>
      <w:r w:rsidR="00062206">
        <w:t>, online posts,</w:t>
      </w:r>
      <w:r>
        <w:t xml:space="preserve"> and class discussions. </w:t>
      </w:r>
      <w:r w:rsidRPr="00AB1823">
        <w:t xml:space="preserve">The course combines lectures, small and large group discussions, </w:t>
      </w:r>
      <w:r>
        <w:t>presentation of films, videos, and the students’ own research.</w:t>
      </w:r>
    </w:p>
    <w:p w14:paraId="3EC7AAE4" w14:textId="77777777" w:rsidR="00F2191B" w:rsidRPr="00AB1823" w:rsidRDefault="00F2191B" w:rsidP="00F2191B">
      <w:pPr>
        <w:rPr>
          <w:color w:val="993366"/>
        </w:rPr>
      </w:pPr>
    </w:p>
    <w:p w14:paraId="0CF3C386" w14:textId="77777777" w:rsidR="00F2191B" w:rsidRPr="00AB1823" w:rsidRDefault="00F2191B" w:rsidP="00F2191B">
      <w:pPr>
        <w:rPr>
          <w:b/>
        </w:rPr>
      </w:pPr>
      <w:r w:rsidRPr="00AB1823">
        <w:rPr>
          <w:b/>
        </w:rPr>
        <w:t>Course Readings</w:t>
      </w:r>
    </w:p>
    <w:p w14:paraId="7EA0A539" w14:textId="77777777" w:rsidR="00F2191B" w:rsidRPr="00AB1823" w:rsidRDefault="00F2191B" w:rsidP="00F2191B">
      <w:pPr>
        <w:rPr>
          <w:b/>
        </w:rPr>
      </w:pPr>
    </w:p>
    <w:p w14:paraId="73EF68BA" w14:textId="77777777" w:rsidR="00F2191B" w:rsidRPr="00FD6071" w:rsidRDefault="00F2191B" w:rsidP="00F2191B">
      <w:pPr>
        <w:jc w:val="both"/>
      </w:pPr>
      <w:r w:rsidRPr="00AB1823">
        <w:rPr>
          <w:b/>
        </w:rPr>
        <w:t>Please, purchase the book</w:t>
      </w:r>
      <w:r w:rsidRPr="00AB1823">
        <w:t xml:space="preserve"> </w:t>
      </w:r>
      <w:r w:rsidRPr="00AB1823">
        <w:rPr>
          <w:b/>
        </w:rPr>
        <w:t xml:space="preserve">“The World News Prism, </w:t>
      </w:r>
      <w:r>
        <w:rPr>
          <w:b/>
        </w:rPr>
        <w:t>Digital, Social and Interactive</w:t>
      </w:r>
      <w:r w:rsidRPr="00AB1823">
        <w:rPr>
          <w:b/>
        </w:rPr>
        <w:t>,” by William A. Hachten and James F. Scotton,</w:t>
      </w:r>
      <w:r w:rsidRPr="00AB1823">
        <w:rPr>
          <w:b/>
          <w:u w:val="single"/>
        </w:rPr>
        <w:t xml:space="preserve"> 201</w:t>
      </w:r>
      <w:r>
        <w:rPr>
          <w:b/>
          <w:u w:val="single"/>
        </w:rPr>
        <w:t>5, 9</w:t>
      </w:r>
      <w:r w:rsidRPr="00F2191B">
        <w:rPr>
          <w:b/>
          <w:u w:val="single"/>
          <w:vertAlign w:val="superscript"/>
        </w:rPr>
        <w:t>th</w:t>
      </w:r>
      <w:r>
        <w:rPr>
          <w:b/>
          <w:u w:val="single"/>
        </w:rPr>
        <w:t xml:space="preserve"> edition </w:t>
      </w:r>
      <w:r w:rsidRPr="00FD6071">
        <w:rPr>
          <w:b/>
        </w:rPr>
        <w:t xml:space="preserve">(Wiley </w:t>
      </w:r>
      <w:r w:rsidR="00FD6071" w:rsidRPr="00FD6071">
        <w:rPr>
          <w:b/>
        </w:rPr>
        <w:t>Blackwell)</w:t>
      </w:r>
      <w:r w:rsidR="00FD6071">
        <w:rPr>
          <w:b/>
        </w:rPr>
        <w:t>.</w:t>
      </w:r>
    </w:p>
    <w:p w14:paraId="42918C80" w14:textId="77777777" w:rsidR="00F2191B" w:rsidRPr="00AB1823" w:rsidRDefault="00F2191B" w:rsidP="00F2191B">
      <w:pPr>
        <w:jc w:val="both"/>
      </w:pPr>
      <w:r w:rsidRPr="00AB1823">
        <w:t xml:space="preserve"> </w:t>
      </w:r>
      <w:r w:rsidRPr="00AB1823">
        <w:rPr>
          <w:u w:val="thick"/>
        </w:rPr>
        <w:t>Bring it to every class</w:t>
      </w:r>
      <w:r w:rsidRPr="00AB1823">
        <w:t>.</w:t>
      </w:r>
    </w:p>
    <w:p w14:paraId="64C7D7C0" w14:textId="77777777" w:rsidR="00F2191B" w:rsidRPr="00AB1823" w:rsidRDefault="00F2191B" w:rsidP="00F2191B">
      <w:pPr>
        <w:jc w:val="both"/>
      </w:pPr>
    </w:p>
    <w:p w14:paraId="61ACC501" w14:textId="77777777" w:rsidR="00F2191B" w:rsidRPr="007B26E1" w:rsidRDefault="00F2191B" w:rsidP="00F2191B">
      <w:pPr>
        <w:jc w:val="both"/>
      </w:pPr>
      <w:r w:rsidRPr="007B26E1">
        <w:t>Additional required texts are posted on Beachboard.</w:t>
      </w:r>
    </w:p>
    <w:p w14:paraId="3C0E928D" w14:textId="77777777" w:rsidR="00F2191B" w:rsidRPr="00AB1823" w:rsidRDefault="00F2191B" w:rsidP="00F2191B"/>
    <w:p w14:paraId="1619073D" w14:textId="77777777" w:rsidR="00F2191B" w:rsidRDefault="00F2191B" w:rsidP="00F2191B"/>
    <w:p w14:paraId="593764BC" w14:textId="77777777" w:rsidR="00FD6071" w:rsidRPr="00AB1823" w:rsidRDefault="00FD6071" w:rsidP="00FD6071"/>
    <w:p w14:paraId="3D205544" w14:textId="77777777" w:rsidR="00FD6071" w:rsidRPr="007D0C42" w:rsidRDefault="00FD6071" w:rsidP="00FD6071">
      <w:r>
        <w:rPr>
          <w:b/>
        </w:rPr>
        <w:t>Important</w:t>
      </w:r>
      <w:r w:rsidRPr="007D0C42">
        <w:rPr>
          <w:b/>
        </w:rPr>
        <w:t xml:space="preserve"> news sources</w:t>
      </w:r>
      <w:r>
        <w:t>:</w:t>
      </w:r>
    </w:p>
    <w:p w14:paraId="1C73EACC" w14:textId="77777777" w:rsidR="00FD6071" w:rsidRPr="00AB1823" w:rsidRDefault="00FD6071" w:rsidP="00FD6071">
      <w:r w:rsidRPr="00AB1823">
        <w:rPr>
          <w:i/>
        </w:rPr>
        <w:t>The</w:t>
      </w:r>
      <w:r w:rsidRPr="00AB1823">
        <w:t xml:space="preserve"> </w:t>
      </w:r>
      <w:r w:rsidRPr="00AB1823">
        <w:rPr>
          <w:i/>
        </w:rPr>
        <w:t xml:space="preserve">Los Angeles Times </w:t>
      </w:r>
      <w:r w:rsidRPr="00AB1823">
        <w:t>(</w:t>
      </w:r>
      <w:hyperlink r:id="rId10" w:history="1">
        <w:r w:rsidRPr="00AB1823">
          <w:rPr>
            <w:rStyle w:val="Hyperlink"/>
          </w:rPr>
          <w:t>www.latimes.com</w:t>
        </w:r>
      </w:hyperlink>
      <w:r w:rsidRPr="00AB1823">
        <w:t>) section World</w:t>
      </w:r>
    </w:p>
    <w:p w14:paraId="26034677" w14:textId="77777777" w:rsidR="00FD6071" w:rsidRPr="00AB1823" w:rsidRDefault="00FD6071" w:rsidP="00FD6071">
      <w:r w:rsidRPr="00AB1823">
        <w:rPr>
          <w:i/>
        </w:rPr>
        <w:t>The Wall Street Journal</w:t>
      </w:r>
      <w:r w:rsidRPr="00AB1823">
        <w:t xml:space="preserve"> (</w:t>
      </w:r>
      <w:hyperlink r:id="rId11" w:history="1">
        <w:r w:rsidRPr="00AB1823">
          <w:rPr>
            <w:rStyle w:val="Hyperlink"/>
          </w:rPr>
          <w:t>http://online.wsj.com/public/us</w:t>
        </w:r>
      </w:hyperlink>
      <w:r w:rsidRPr="00AB1823">
        <w:t>) section World (look at all regions)</w:t>
      </w:r>
    </w:p>
    <w:p w14:paraId="66B2F91A" w14:textId="77777777" w:rsidR="00FD6071" w:rsidRPr="00AB1823" w:rsidRDefault="00FD6071" w:rsidP="00FD6071">
      <w:r w:rsidRPr="00AB1823">
        <w:t>The Associated Press</w:t>
      </w:r>
    </w:p>
    <w:p w14:paraId="7B0B4B49" w14:textId="77777777" w:rsidR="00FD6071" w:rsidRPr="00AB1823" w:rsidRDefault="00195718" w:rsidP="00FD6071">
      <w:hyperlink r:id="rId12" w:history="1">
        <w:r w:rsidR="00FD6071" w:rsidRPr="00AB1823">
          <w:rPr>
            <w:rStyle w:val="Hyperlink"/>
          </w:rPr>
          <w:t>http://hosted.ap.org/dynamic/fronts/WORLD?SITE=AP&amp;SECTION=HOME</w:t>
        </w:r>
      </w:hyperlink>
    </w:p>
    <w:p w14:paraId="7B541E7C" w14:textId="77777777" w:rsidR="00FD6071" w:rsidRPr="00AB1823" w:rsidRDefault="00FD6071" w:rsidP="00FD6071">
      <w:r w:rsidRPr="00AB1823">
        <w:t>Reuters: http://www.reuters.com</w:t>
      </w:r>
    </w:p>
    <w:p w14:paraId="65227BB2" w14:textId="77777777" w:rsidR="00FD6071" w:rsidRDefault="00FD6071" w:rsidP="00FD6071">
      <w:r w:rsidRPr="00AB1823">
        <w:t xml:space="preserve">BBC </w:t>
      </w:r>
      <w:r>
        <w:t xml:space="preserve">world </w:t>
      </w:r>
      <w:r w:rsidRPr="00AB1823">
        <w:t>news (</w:t>
      </w:r>
      <w:hyperlink r:id="rId13" w:history="1">
        <w:r w:rsidRPr="00A33024">
          <w:rPr>
            <w:rStyle w:val="Hyperlink"/>
          </w:rPr>
          <w:t>http://www.bbc.com/news/world/</w:t>
        </w:r>
      </w:hyperlink>
      <w:r>
        <w:t>)</w:t>
      </w:r>
    </w:p>
    <w:p w14:paraId="76F05738" w14:textId="77777777" w:rsidR="00FD6071" w:rsidRPr="00AB1823" w:rsidRDefault="00FD6071" w:rsidP="00FD6071">
      <w:r w:rsidRPr="00AB1823">
        <w:t>CNN (</w:t>
      </w:r>
      <w:hyperlink r:id="rId14" w:history="1">
        <w:r w:rsidRPr="00AB1823">
          <w:rPr>
            <w:rStyle w:val="Hyperlink"/>
          </w:rPr>
          <w:t>http://www.cnn.com/WORLD/?hpt=sitenav.com</w:t>
        </w:r>
      </w:hyperlink>
      <w:r w:rsidRPr="00AB1823">
        <w:t>)</w:t>
      </w:r>
    </w:p>
    <w:p w14:paraId="7D4EED56" w14:textId="77777777" w:rsidR="00FD6071" w:rsidRPr="00AB1823" w:rsidRDefault="00FD6071" w:rsidP="00FD6071">
      <w:pPr>
        <w:rPr>
          <w:lang w:val="pt-BR"/>
        </w:rPr>
      </w:pPr>
      <w:r w:rsidRPr="00AB1823">
        <w:rPr>
          <w:lang w:val="pt-BR"/>
        </w:rPr>
        <w:t>Al Jazeera (</w:t>
      </w:r>
      <w:hyperlink r:id="rId15" w:history="1">
        <w:r w:rsidRPr="00AB1823">
          <w:rPr>
            <w:rStyle w:val="Hyperlink"/>
            <w:lang w:val="pt-BR"/>
          </w:rPr>
          <w:t>http://english.aljazeera.net</w:t>
        </w:r>
      </w:hyperlink>
      <w:r w:rsidRPr="00AB1823">
        <w:rPr>
          <w:lang w:val="pt-BR"/>
        </w:rPr>
        <w:t>)</w:t>
      </w:r>
    </w:p>
    <w:p w14:paraId="57F3EEF5" w14:textId="77777777" w:rsidR="00FD6071" w:rsidRPr="00AB1823" w:rsidRDefault="00FD6071" w:rsidP="00FD6071">
      <w:r w:rsidRPr="00AB1823">
        <w:t>NPR world news (</w:t>
      </w:r>
      <w:hyperlink r:id="rId16" w:history="1">
        <w:r w:rsidRPr="00AB1823">
          <w:rPr>
            <w:rStyle w:val="Hyperlink"/>
          </w:rPr>
          <w:t>http://www.npr.org/sections/world/</w:t>
        </w:r>
      </w:hyperlink>
      <w:r w:rsidRPr="00AB1823">
        <w:t>)</w:t>
      </w:r>
    </w:p>
    <w:p w14:paraId="44230A71" w14:textId="77777777" w:rsidR="00FD6071" w:rsidRPr="00AB1823" w:rsidRDefault="00FD6071" w:rsidP="00FD6071"/>
    <w:p w14:paraId="0F5457F0" w14:textId="77777777" w:rsidR="00FD6071" w:rsidRPr="00AB1823" w:rsidRDefault="00FD6071" w:rsidP="00FD6071">
      <w:r w:rsidRPr="00AB1823">
        <w:lastRenderedPageBreak/>
        <w:t>Follow these media outlets on Twitter as well.</w:t>
      </w:r>
    </w:p>
    <w:p w14:paraId="31BE3F38" w14:textId="77777777" w:rsidR="00F2191B" w:rsidRDefault="00F2191B" w:rsidP="00F2191B"/>
    <w:p w14:paraId="6A8C278D" w14:textId="77777777" w:rsidR="00F2191B" w:rsidRDefault="00F2191B" w:rsidP="00F2191B"/>
    <w:p w14:paraId="1DD62EC1" w14:textId="77777777" w:rsidR="00F2191B" w:rsidRPr="00AB1823" w:rsidRDefault="00F2191B" w:rsidP="00F2191B">
      <w:r w:rsidRPr="00AB1823">
        <w:rPr>
          <w:noProof/>
        </w:rPr>
        <mc:AlternateContent>
          <mc:Choice Requires="wps">
            <w:drawing>
              <wp:anchor distT="0" distB="0" distL="114300" distR="114300" simplePos="0" relativeHeight="251660288" behindDoc="0" locked="0" layoutInCell="1" allowOverlap="1" wp14:anchorId="4632B205" wp14:editId="21E44395">
                <wp:simplePos x="0" y="0"/>
                <wp:positionH relativeFrom="column">
                  <wp:posOffset>0</wp:posOffset>
                </wp:positionH>
                <wp:positionV relativeFrom="paragraph">
                  <wp:posOffset>114300</wp:posOffset>
                </wp:positionV>
                <wp:extent cx="5943600" cy="2019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2019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9D7A52" w14:textId="77777777" w:rsidR="00CF198B" w:rsidRDefault="00CF198B" w:rsidP="00F2191B">
                            <w:pPr>
                              <w:rPr>
                                <w:b/>
                                <w:i/>
                              </w:rPr>
                            </w:pPr>
                            <w:r w:rsidRPr="008203EC">
                              <w:rPr>
                                <w:b/>
                              </w:rPr>
                              <w:t xml:space="preserve">Required: online subscription of </w:t>
                            </w:r>
                            <w:r w:rsidRPr="004C6081">
                              <w:rPr>
                                <w:b/>
                                <w:i/>
                              </w:rPr>
                              <w:t>The Economist</w:t>
                            </w:r>
                          </w:p>
                          <w:p w14:paraId="176A807F" w14:textId="77777777" w:rsidR="00CF198B" w:rsidRPr="008203EC" w:rsidRDefault="00CF198B" w:rsidP="00F2191B">
                            <w:pPr>
                              <w:rPr>
                                <w:b/>
                              </w:rPr>
                            </w:pPr>
                          </w:p>
                          <w:p w14:paraId="6BD04068" w14:textId="77777777" w:rsidR="00CF198B" w:rsidRDefault="00CF198B" w:rsidP="00F2191B">
                            <w:pPr>
                              <w:widowControl w:val="0"/>
                              <w:autoSpaceDE w:val="0"/>
                              <w:autoSpaceDN w:val="0"/>
                              <w:adjustRightInd w:val="0"/>
                            </w:pPr>
                            <w:r w:rsidRPr="007D0C42">
                              <w:rPr>
                                <w:rFonts w:eastAsiaTheme="minorEastAsia"/>
                              </w:rPr>
                              <w:t xml:space="preserve">To succeed in this course you will need an online subscription of </w:t>
                            </w:r>
                            <w:r w:rsidRPr="007D0C42">
                              <w:rPr>
                                <w:rFonts w:eastAsiaTheme="minorEastAsia"/>
                                <w:i/>
                              </w:rPr>
                              <w:t>The Economist</w:t>
                            </w:r>
                            <w:r w:rsidRPr="007D0C42">
                              <w:rPr>
                                <w:rFonts w:eastAsiaTheme="minorEastAsia"/>
                              </w:rPr>
                              <w:t xml:space="preserve">. We will have current events quizzes based on the </w:t>
                            </w:r>
                            <w:r w:rsidRPr="007D0C42">
                              <w:rPr>
                                <w:rFonts w:eastAsiaTheme="minorEastAsia"/>
                                <w:i/>
                              </w:rPr>
                              <w:t>Economist</w:t>
                            </w:r>
                            <w:r w:rsidRPr="007D0C42">
                              <w:rPr>
                                <w:rFonts w:eastAsiaTheme="minorEastAsia"/>
                              </w:rPr>
                              <w:t xml:space="preserve"> throughout the semester. </w:t>
                            </w:r>
                            <w:r>
                              <w:rPr>
                                <w:rFonts w:eastAsiaTheme="minorEastAsia"/>
                              </w:rPr>
                              <w:t>Also, you will use the Economist for your final project. Above all,</w:t>
                            </w:r>
                            <w:r w:rsidRPr="007D0C42">
                              <w:rPr>
                                <w:rFonts w:eastAsiaTheme="minorEastAsia"/>
                              </w:rPr>
                              <w:t xml:space="preserve"> you need to be well- informed about global issues. Get a student digital subscription ($1 a week</w:t>
                            </w:r>
                            <w:r>
                              <w:rPr>
                                <w:rFonts w:eastAsiaTheme="minorEastAsia"/>
                              </w:rPr>
                              <w:t xml:space="preserve"> for 12 weeks</w:t>
                            </w:r>
                            <w:r w:rsidRPr="007D0C42">
                              <w:rPr>
                                <w:rFonts w:eastAsiaTheme="minorEastAsia"/>
                              </w:rPr>
                              <w:t xml:space="preserve">) at </w:t>
                            </w:r>
                            <w:hyperlink r:id="rId17" w:history="1">
                              <w:r w:rsidRPr="00AB1A6B">
                                <w:rPr>
                                  <w:rStyle w:val="Hyperlink"/>
                                </w:rPr>
                                <w:t>https://subscriptions.economist.com/GLB/SPLASH/ECOM/NA/?absplitsrc=/GLB/ECOM&amp;abrnd=55d62d73bfc25&amp;country=US&amp;sub_type=student</w:t>
                              </w:r>
                            </w:hyperlink>
                          </w:p>
                          <w:p w14:paraId="2F43BF6E" w14:textId="77777777" w:rsidR="00CF198B" w:rsidRPr="007D0C42" w:rsidRDefault="00CF198B" w:rsidP="00F2191B">
                            <w:pPr>
                              <w:widowControl w:val="0"/>
                              <w:autoSpaceDE w:val="0"/>
                              <w:autoSpaceDN w:val="0"/>
                              <w:adjustRightInd w:val="0"/>
                              <w:rPr>
                                <w:rFonts w:eastAsiaTheme="minorEastAsia"/>
                                <w:color w:val="393939"/>
                              </w:rPr>
                            </w:pPr>
                            <w:r w:rsidRPr="007D0C42">
                              <w:rPr>
                                <w:rFonts w:eastAsiaTheme="minorEastAsia"/>
                              </w:rPr>
                              <w:t xml:space="preserve">Besides </w:t>
                            </w:r>
                            <w:r>
                              <w:rPr>
                                <w:rFonts w:eastAsiaTheme="minorEastAsia"/>
                              </w:rPr>
                              <w:t>full access</w:t>
                            </w:r>
                            <w:r w:rsidRPr="007D0C42">
                              <w:rPr>
                                <w:rFonts w:eastAsiaTheme="minorEastAsia"/>
                              </w:rPr>
                              <w:t xml:space="preserve"> to the magazine’s website, </w:t>
                            </w:r>
                            <w:r>
                              <w:rPr>
                                <w:rFonts w:eastAsiaTheme="minorEastAsia"/>
                              </w:rPr>
                              <w:t xml:space="preserve">this subscription </w:t>
                            </w:r>
                            <w:r w:rsidRPr="007D0C42">
                              <w:rPr>
                                <w:rFonts w:eastAsiaTheme="minorEastAsia"/>
                              </w:rPr>
                              <w:t xml:space="preserve">gives you </w:t>
                            </w:r>
                            <w:r w:rsidRPr="007D0C42">
                              <w:rPr>
                                <w:rFonts w:eastAsiaTheme="minorEastAsia"/>
                                <w:color w:val="393939"/>
                              </w:rPr>
                              <w:t xml:space="preserve">full access to each week's issue via </w:t>
                            </w:r>
                            <w:r w:rsidRPr="007D0C42">
                              <w:rPr>
                                <w:rFonts w:eastAsiaTheme="minorEastAsia"/>
                                <w:i/>
                                <w:iCs/>
                                <w:color w:val="393939"/>
                              </w:rPr>
                              <w:t xml:space="preserve">The Economist </w:t>
                            </w:r>
                            <w:r w:rsidRPr="007D0C42">
                              <w:rPr>
                                <w:rFonts w:eastAsiaTheme="minorEastAsia"/>
                                <w:color w:val="393939"/>
                              </w:rPr>
                              <w:t>apps for iPad, iPhone, Android, Windows 8, Chrome, BlackBerry and Kindle Fire</w:t>
                            </w:r>
                            <w:r>
                              <w:rPr>
                                <w:rFonts w:eastAsiaTheme="minorEastAsia"/>
                                <w:color w:val="393939"/>
                              </w:rPr>
                              <w:t xml:space="preserve"> </w:t>
                            </w:r>
                            <w:r w:rsidRPr="007D0C42">
                              <w:rPr>
                                <w:rFonts w:eastAsiaTheme="minorEastAsia"/>
                              </w:rPr>
                              <w:t xml:space="preserve">(make sure you use a CSULB email account).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9pt;width:468pt;height:15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" filled="f" stroked="f">
                <v:textbox style="mso-fit-shape-to-text:t">
                  <w:txbxContent>
                    <w:p w14:paraId="3F9D7A52" w14:textId="77777777" w:rsidR="00CF198B" w:rsidRDefault="00CF198B" w:rsidP="00F2191B">
                      <w:pPr>
                        <w:rPr>
                          <w:b/>
                          <w:i/>
                        </w:rPr>
                      </w:pPr>
                      <w:r w:rsidRPr="008203EC">
                        <w:rPr>
                          <w:b/>
                        </w:rPr>
                        <w:t xml:space="preserve">Required: online subscription of </w:t>
                      </w:r>
                      <w:r w:rsidRPr="004C6081">
                        <w:rPr>
                          <w:b/>
                          <w:i/>
                        </w:rPr>
                        <w:t>The Economist</w:t>
                      </w:r>
                    </w:p>
                    <w:p w14:paraId="176A807F" w14:textId="77777777" w:rsidR="00CF198B" w:rsidRPr="008203EC" w:rsidRDefault="00CF198B" w:rsidP="00F2191B">
                      <w:pPr>
                        <w:rPr>
                          <w:b/>
                        </w:rPr>
                      </w:pPr>
                    </w:p>
                    <w:p w14:paraId="6BD04068" w14:textId="77777777" w:rsidR="00CF198B" w:rsidRDefault="00CF198B" w:rsidP="00F2191B">
                      <w:pPr>
                        <w:widowControl w:val="0"/>
                        <w:autoSpaceDE w:val="0"/>
                        <w:autoSpaceDN w:val="0"/>
                        <w:adjustRightInd w:val="0"/>
                      </w:pPr>
                      <w:r w:rsidRPr="007D0C42">
                        <w:rPr>
                          <w:rFonts w:eastAsiaTheme="minorEastAsia"/>
                        </w:rPr>
                        <w:t xml:space="preserve">To succeed in this course you will need an online subscription of </w:t>
                      </w:r>
                      <w:r w:rsidRPr="007D0C42">
                        <w:rPr>
                          <w:rFonts w:eastAsiaTheme="minorEastAsia"/>
                          <w:i/>
                        </w:rPr>
                        <w:t>The Economist</w:t>
                      </w:r>
                      <w:r w:rsidRPr="007D0C42">
                        <w:rPr>
                          <w:rFonts w:eastAsiaTheme="minorEastAsia"/>
                        </w:rPr>
                        <w:t xml:space="preserve">. We will have current events quizzes based on the </w:t>
                      </w:r>
                      <w:r w:rsidRPr="007D0C42">
                        <w:rPr>
                          <w:rFonts w:eastAsiaTheme="minorEastAsia"/>
                          <w:i/>
                        </w:rPr>
                        <w:t>Economist</w:t>
                      </w:r>
                      <w:r w:rsidRPr="007D0C42">
                        <w:rPr>
                          <w:rFonts w:eastAsiaTheme="minorEastAsia"/>
                        </w:rPr>
                        <w:t xml:space="preserve"> throughout the semester. </w:t>
                      </w:r>
                      <w:r>
                        <w:rPr>
                          <w:rFonts w:eastAsiaTheme="minorEastAsia"/>
                        </w:rPr>
                        <w:t>Also, you will use the Economist for your final project. Above all,</w:t>
                      </w:r>
                      <w:r w:rsidRPr="007D0C42">
                        <w:rPr>
                          <w:rFonts w:eastAsiaTheme="minorEastAsia"/>
                        </w:rPr>
                        <w:t xml:space="preserve"> you need to be well- informed about global issues. Get a student digital subscription ($1 a week</w:t>
                      </w:r>
                      <w:r>
                        <w:rPr>
                          <w:rFonts w:eastAsiaTheme="minorEastAsia"/>
                        </w:rPr>
                        <w:t xml:space="preserve"> for 12 weeks</w:t>
                      </w:r>
                      <w:r w:rsidRPr="007D0C42">
                        <w:rPr>
                          <w:rFonts w:eastAsiaTheme="minorEastAsia"/>
                        </w:rPr>
                        <w:t xml:space="preserve">) at </w:t>
                      </w:r>
                      <w:hyperlink r:id="rId18" w:history="1">
                        <w:r w:rsidRPr="00AB1A6B">
                          <w:rPr>
                            <w:rStyle w:val="Hyperlink"/>
                          </w:rPr>
                          <w:t>https://subscriptions.economist.com/GLB/SPLASH/ECOM/NA/?absplitsrc=/GLB/ECOM&amp;abrnd=55d62d73bfc25&amp;country=US&amp;sub_type=student</w:t>
                        </w:r>
                      </w:hyperlink>
                    </w:p>
                    <w:p w14:paraId="2F43BF6E" w14:textId="77777777" w:rsidR="00CF198B" w:rsidRPr="007D0C42" w:rsidRDefault="00CF198B" w:rsidP="00F2191B">
                      <w:pPr>
                        <w:widowControl w:val="0"/>
                        <w:autoSpaceDE w:val="0"/>
                        <w:autoSpaceDN w:val="0"/>
                        <w:adjustRightInd w:val="0"/>
                        <w:rPr>
                          <w:rFonts w:eastAsiaTheme="minorEastAsia"/>
                          <w:color w:val="393939"/>
                        </w:rPr>
                      </w:pPr>
                      <w:r w:rsidRPr="007D0C42">
                        <w:rPr>
                          <w:rFonts w:eastAsiaTheme="minorEastAsia"/>
                        </w:rPr>
                        <w:t xml:space="preserve">Besides </w:t>
                      </w:r>
                      <w:r>
                        <w:rPr>
                          <w:rFonts w:eastAsiaTheme="minorEastAsia"/>
                        </w:rPr>
                        <w:t>full access</w:t>
                      </w:r>
                      <w:r w:rsidRPr="007D0C42">
                        <w:rPr>
                          <w:rFonts w:eastAsiaTheme="minorEastAsia"/>
                        </w:rPr>
                        <w:t xml:space="preserve"> to the magazine’s website, </w:t>
                      </w:r>
                      <w:r>
                        <w:rPr>
                          <w:rFonts w:eastAsiaTheme="minorEastAsia"/>
                        </w:rPr>
                        <w:t xml:space="preserve">this subscription </w:t>
                      </w:r>
                      <w:r w:rsidRPr="007D0C42">
                        <w:rPr>
                          <w:rFonts w:eastAsiaTheme="minorEastAsia"/>
                        </w:rPr>
                        <w:t xml:space="preserve">gives you </w:t>
                      </w:r>
                      <w:r w:rsidRPr="007D0C42">
                        <w:rPr>
                          <w:rFonts w:eastAsiaTheme="minorEastAsia"/>
                          <w:color w:val="393939"/>
                        </w:rPr>
                        <w:t xml:space="preserve">full access to each week's issue via </w:t>
                      </w:r>
                      <w:r w:rsidRPr="007D0C42">
                        <w:rPr>
                          <w:rFonts w:eastAsiaTheme="minorEastAsia"/>
                          <w:i/>
                          <w:iCs/>
                          <w:color w:val="393939"/>
                        </w:rPr>
                        <w:t xml:space="preserve">The Economist </w:t>
                      </w:r>
                      <w:r w:rsidRPr="007D0C42">
                        <w:rPr>
                          <w:rFonts w:eastAsiaTheme="minorEastAsia"/>
                          <w:color w:val="393939"/>
                        </w:rPr>
                        <w:t>apps for iPad, iPhone, Android, Windows 8, Chrome, BlackBerry and Kindle Fire</w:t>
                      </w:r>
                      <w:r>
                        <w:rPr>
                          <w:rFonts w:eastAsiaTheme="minorEastAsia"/>
                          <w:color w:val="393939"/>
                        </w:rPr>
                        <w:t xml:space="preserve"> </w:t>
                      </w:r>
                      <w:r w:rsidRPr="007D0C42">
                        <w:rPr>
                          <w:rFonts w:eastAsiaTheme="minorEastAsia"/>
                        </w:rPr>
                        <w:t xml:space="preserve">(make sure you use a CSULB email account). </w:t>
                      </w:r>
                    </w:p>
                  </w:txbxContent>
                </v:textbox>
                <w10:wrap type="square"/>
              </v:shape>
            </w:pict>
          </mc:Fallback>
        </mc:AlternateContent>
      </w:r>
      <w:r>
        <w:t xml:space="preserve"> </w:t>
      </w:r>
    </w:p>
    <w:p w14:paraId="3CCC767C" w14:textId="77777777" w:rsidR="00F2191B" w:rsidRPr="00AB1823" w:rsidRDefault="00F2191B" w:rsidP="00F2191B">
      <w:r w:rsidRPr="00AB1823">
        <w:rPr>
          <w:b/>
        </w:rPr>
        <w:t xml:space="preserve">At the end of the semester, there will be an extra credit class game on world events </w:t>
      </w:r>
      <w:r w:rsidRPr="00AB1823">
        <w:t>(up to five points)</w:t>
      </w:r>
      <w:r w:rsidR="00A00F78">
        <w:t xml:space="preserve"> also based on </w:t>
      </w:r>
      <w:r w:rsidR="00A00F78" w:rsidRPr="00A00F78">
        <w:rPr>
          <w:i/>
        </w:rPr>
        <w:t>The Economist</w:t>
      </w:r>
      <w:r w:rsidRPr="00AB1823">
        <w:t>.</w:t>
      </w:r>
    </w:p>
    <w:p w14:paraId="0AEA3AC2" w14:textId="77777777" w:rsidR="00F2191B" w:rsidRPr="00AB1823" w:rsidRDefault="00F2191B" w:rsidP="00F2191B"/>
    <w:p w14:paraId="56DCD16F" w14:textId="77777777" w:rsidR="00F2191B" w:rsidRPr="00AB1823" w:rsidRDefault="00F2191B" w:rsidP="00F2191B">
      <w:r w:rsidRPr="00AB1823">
        <w:t>All reading assignments must be completed on schedule. Failure to keep up with the readings will affect your grade negatively.</w:t>
      </w:r>
    </w:p>
    <w:p w14:paraId="705B6890" w14:textId="77777777" w:rsidR="00F2191B" w:rsidRPr="00AB1823" w:rsidRDefault="00F2191B" w:rsidP="00F2191B"/>
    <w:p w14:paraId="7DC742F6" w14:textId="77777777" w:rsidR="00F2191B" w:rsidRPr="00AB1823" w:rsidRDefault="00F2191B" w:rsidP="00F2191B">
      <w:pPr>
        <w:rPr>
          <w:b/>
        </w:rPr>
      </w:pPr>
      <w:r>
        <w:rPr>
          <w:b/>
        </w:rPr>
        <w:t>Essay and Final Paper Instructions</w:t>
      </w:r>
    </w:p>
    <w:p w14:paraId="6060D1E0" w14:textId="77777777" w:rsidR="00F2191B" w:rsidRPr="00AB1823" w:rsidRDefault="00F2191B" w:rsidP="00F2191B"/>
    <w:p w14:paraId="7D60579C" w14:textId="77777777" w:rsidR="00F2191B" w:rsidRPr="00057166" w:rsidRDefault="00F2191B" w:rsidP="00F2191B">
      <w:pPr>
        <w:spacing w:line="276" w:lineRule="auto"/>
        <w:jc w:val="both"/>
      </w:pPr>
      <w:r>
        <w:t xml:space="preserve">The short essay and the final paper </w:t>
      </w:r>
      <w:r w:rsidRPr="00AB1823">
        <w:t xml:space="preserve">need to be written in </w:t>
      </w:r>
      <w:r w:rsidRPr="00AB1823">
        <w:rPr>
          <w:b/>
        </w:rPr>
        <w:t>third person</w:t>
      </w:r>
      <w:r w:rsidRPr="00AB1823">
        <w:t xml:space="preserve"> (</w:t>
      </w:r>
      <w:r w:rsidRPr="000023D5">
        <w:t>do</w:t>
      </w:r>
      <w:r>
        <w:rPr>
          <w:b/>
        </w:rPr>
        <w:t xml:space="preserve"> not </w:t>
      </w:r>
      <w:r w:rsidRPr="000023D5">
        <w:t>use</w:t>
      </w:r>
      <w:r w:rsidRPr="00AB1823">
        <w:t xml:space="preserve"> </w:t>
      </w:r>
      <w:r w:rsidRPr="00FB1833">
        <w:t>I</w:t>
      </w:r>
      <w:r w:rsidRPr="00AB1823">
        <w:t xml:space="preserve">, we, us, etc.). Do </w:t>
      </w:r>
      <w:r w:rsidRPr="000023D5">
        <w:rPr>
          <w:b/>
        </w:rPr>
        <w:t>not</w:t>
      </w:r>
      <w:r w:rsidRPr="00AB1823">
        <w:t xml:space="preserve"> announce in the first sentence that “this essay is about....” Do </w:t>
      </w:r>
      <w:r w:rsidRPr="000023D5">
        <w:rPr>
          <w:b/>
        </w:rPr>
        <w:t>not</w:t>
      </w:r>
      <w:r w:rsidRPr="00AB1823">
        <w:t xml:space="preserve"> ask questions that you do not plan to answer. Use your opening paragraph to state your thesis (your main, best idea) in a concise manner. The following paragraphs will contain your arguments to support your thesis and examples. End with a solid conclusion. Make sure you cite your sources (and you need at least three</w:t>
      </w:r>
      <w:r>
        <w:t>) in the short essay</w:t>
      </w:r>
      <w:r w:rsidRPr="00AB1823">
        <w:t xml:space="preserve">. </w:t>
      </w:r>
      <w:r>
        <w:t xml:space="preserve">There will be specific instructions for source citation in the final paper. </w:t>
      </w:r>
      <w:r w:rsidRPr="00AB1823">
        <w:t xml:space="preserve">There is no need to produce a cover sheet for </w:t>
      </w:r>
      <w:r>
        <w:t xml:space="preserve">these assignments but they need to include </w:t>
      </w:r>
      <w:r w:rsidRPr="00AB1823">
        <w:t xml:space="preserve">a </w:t>
      </w:r>
      <w:r w:rsidRPr="00AB1823">
        <w:rPr>
          <w:b/>
        </w:rPr>
        <w:t>creative title</w:t>
      </w:r>
      <w:r>
        <w:t>.</w:t>
      </w:r>
      <w:r w:rsidRPr="00AB1823">
        <w:rPr>
          <w:b/>
        </w:rPr>
        <w:t xml:space="preserve"> </w:t>
      </w:r>
      <w:r w:rsidRPr="00F94CB5">
        <w:t>Write your assignments in</w:t>
      </w:r>
      <w:r>
        <w:rPr>
          <w:b/>
        </w:rPr>
        <w:t xml:space="preserve"> Word (.doc or docx)</w:t>
      </w:r>
      <w:r>
        <w:t xml:space="preserve">, </w:t>
      </w:r>
      <w:r w:rsidRPr="00057166">
        <w:rPr>
          <w:b/>
        </w:rPr>
        <w:t>doubled-spaced</w:t>
      </w:r>
      <w:r>
        <w:t xml:space="preserve"> the lines and use </w:t>
      </w:r>
      <w:r w:rsidRPr="00057166">
        <w:rPr>
          <w:b/>
        </w:rPr>
        <w:t>Times New Roman 12 pt. font size</w:t>
      </w:r>
      <w:r>
        <w:t xml:space="preserve">. Also, </w:t>
      </w:r>
      <w:r w:rsidRPr="00AB1823">
        <w:t xml:space="preserve">use </w:t>
      </w:r>
      <w:r w:rsidRPr="00AB1823">
        <w:rPr>
          <w:b/>
        </w:rPr>
        <w:t>APA style</w:t>
      </w:r>
      <w:r w:rsidRPr="00AB1823">
        <w:t xml:space="preserve"> for all in-text citations and bibliography </w:t>
      </w:r>
      <w:r>
        <w:t>in both projects</w:t>
      </w:r>
      <w:r w:rsidRPr="00AB1823">
        <w:t xml:space="preserve">. </w:t>
      </w:r>
      <w:r>
        <w:t xml:space="preserve">Your work should be well written and well </w:t>
      </w:r>
      <w:r w:rsidRPr="00AB1823">
        <w:t>edited</w:t>
      </w:r>
      <w:r>
        <w:t xml:space="preserve">. Pay attention to </w:t>
      </w:r>
      <w:r w:rsidRPr="00AB1823">
        <w:t xml:space="preserve"> accuracy, clarity</w:t>
      </w:r>
      <w:r>
        <w:t>, spelling</w:t>
      </w:r>
      <w:r w:rsidRPr="00AB1823">
        <w:t xml:space="preserve"> and grammar</w:t>
      </w:r>
      <w:r>
        <w:t xml:space="preserve"> (check our rubric). No phone texting style, abbreviations or slang. </w:t>
      </w:r>
      <w:r w:rsidRPr="00AB1823">
        <w:rPr>
          <w:b/>
        </w:rPr>
        <w:t>Poorly written assignments will be penalized</w:t>
      </w:r>
      <w:r w:rsidRPr="00AB1823">
        <w:t>.</w:t>
      </w:r>
      <w:r w:rsidRPr="00AB1823">
        <w:rPr>
          <w:color w:val="222222"/>
          <w:sz w:val="20"/>
          <w:szCs w:val="20"/>
        </w:rPr>
        <w:t xml:space="preserve"> </w:t>
      </w:r>
      <w:r w:rsidRPr="00AB1823">
        <w:rPr>
          <w:b/>
        </w:rPr>
        <w:t>Any instance of plagiarism, fabrication of sources or other information will be grounds for failure in this course</w:t>
      </w:r>
      <w:r w:rsidRPr="00C00C95">
        <w:t xml:space="preserve">. </w:t>
      </w:r>
      <w:r w:rsidRPr="00C00C95">
        <w:rPr>
          <w:b/>
          <w:u w:val="single"/>
        </w:rPr>
        <w:t>Do not use Wikipedia as a source</w:t>
      </w:r>
      <w:r>
        <w:rPr>
          <w:b/>
        </w:rPr>
        <w:t xml:space="preserve">. </w:t>
      </w:r>
      <w:r w:rsidRPr="00057166">
        <w:t xml:space="preserve">Your </w:t>
      </w:r>
      <w:r>
        <w:t>short essay</w:t>
      </w:r>
      <w:r w:rsidRPr="00057166">
        <w:t xml:space="preserve"> and final paper will be submitted via Turnitin.</w:t>
      </w:r>
    </w:p>
    <w:p w14:paraId="740E08AF" w14:textId="77777777" w:rsidR="00F2191B" w:rsidRDefault="00F2191B" w:rsidP="00F2191B"/>
    <w:p w14:paraId="59701C15" w14:textId="77777777" w:rsidR="00F2191B" w:rsidRDefault="00F2191B" w:rsidP="00F2191B"/>
    <w:p w14:paraId="3CF22ADE" w14:textId="77777777" w:rsidR="00F2191B" w:rsidRPr="00AB1823" w:rsidRDefault="00F2191B" w:rsidP="00F2191B">
      <w:pPr>
        <w:rPr>
          <w:b/>
        </w:rPr>
      </w:pPr>
      <w:r w:rsidRPr="00AB1823">
        <w:t xml:space="preserve">Check these websites on how to write essays and use APA style: </w:t>
      </w:r>
    </w:p>
    <w:p w14:paraId="31636D4D" w14:textId="77777777" w:rsidR="00F2191B" w:rsidRDefault="00F2191B" w:rsidP="00F2191B"/>
    <w:p w14:paraId="4E64F6F7" w14:textId="77777777" w:rsidR="00F2191B" w:rsidRPr="00AB1823" w:rsidRDefault="00195718" w:rsidP="00F2191B">
      <w:hyperlink r:id="rId19" w:history="1">
        <w:r w:rsidR="00F2191B" w:rsidRPr="00216D6B">
          <w:rPr>
            <w:rStyle w:val="Hyperlink"/>
          </w:rPr>
          <w:t>https://owl.english.purdue.edu/owl/resource/685/01/</w:t>
        </w:r>
      </w:hyperlink>
    </w:p>
    <w:p w14:paraId="12635353" w14:textId="77777777" w:rsidR="00F2191B" w:rsidRPr="00AB1823" w:rsidRDefault="00195718" w:rsidP="00F2191B">
      <w:hyperlink r:id="rId20" w:history="1">
        <w:r w:rsidR="00F2191B" w:rsidRPr="00AB1823">
          <w:rPr>
            <w:rStyle w:val="Hyperlink"/>
          </w:rPr>
          <w:t>http://www.apastyle.org</w:t>
        </w:r>
      </w:hyperlink>
    </w:p>
    <w:p w14:paraId="078058B8" w14:textId="77777777" w:rsidR="00F2191B" w:rsidRPr="00AB1823" w:rsidRDefault="00195718" w:rsidP="00F2191B">
      <w:pPr>
        <w:rPr>
          <w:rStyle w:val="Hyperlink"/>
        </w:rPr>
      </w:pPr>
      <w:hyperlink r:id="rId21" w:history="1">
        <w:r w:rsidR="00F2191B" w:rsidRPr="00AB1823">
          <w:rPr>
            <w:rStyle w:val="Hyperlink"/>
          </w:rPr>
          <w:t>http://owl.english.purdue.edu/owl/resource/560/01/</w:t>
        </w:r>
      </w:hyperlink>
      <w:r w:rsidR="00F2191B" w:rsidRPr="00AB1823">
        <w:t xml:space="preserve"> </w:t>
      </w:r>
      <w:hyperlink r:id="rId22" w:history="1">
        <w:r w:rsidR="00F2191B" w:rsidRPr="00AB1823">
          <w:rPr>
            <w:rStyle w:val="Hyperlink"/>
          </w:rPr>
          <w:t>http://www.library.cornell.edu/resrch/citmanage/apa</w:t>
        </w:r>
      </w:hyperlink>
    </w:p>
    <w:p w14:paraId="61D83BD8" w14:textId="77777777" w:rsidR="00F2191B" w:rsidRDefault="00195718" w:rsidP="00F2191B">
      <w:pPr>
        <w:rPr>
          <w:rStyle w:val="Hyperlink"/>
        </w:rPr>
      </w:pPr>
      <w:hyperlink r:id="rId23" w:history="1">
        <w:r w:rsidR="00F2191B" w:rsidRPr="00AB1823">
          <w:rPr>
            <w:rStyle w:val="Hyperlink"/>
          </w:rPr>
          <w:t>http://www2.actden.com/writ_Den/Tips/essay/index.htm</w:t>
        </w:r>
      </w:hyperlink>
    </w:p>
    <w:p w14:paraId="3F7CC5BB" w14:textId="77777777" w:rsidR="00F2191B" w:rsidRPr="00AB1823" w:rsidRDefault="00F2191B" w:rsidP="00F2191B"/>
    <w:p w14:paraId="30BA5EDE" w14:textId="77777777" w:rsidR="00F2191B" w:rsidRPr="00AB1823" w:rsidRDefault="00F2191B" w:rsidP="00F2191B"/>
    <w:p w14:paraId="78D62C82" w14:textId="77777777" w:rsidR="00F2191B" w:rsidRPr="00AB1823" w:rsidRDefault="00F2191B" w:rsidP="00F2191B">
      <w:r>
        <w:rPr>
          <w:b/>
        </w:rPr>
        <w:t>Grading</w:t>
      </w:r>
    </w:p>
    <w:p w14:paraId="4B766A77" w14:textId="77777777" w:rsidR="00F2191B" w:rsidRPr="00AB1823" w:rsidRDefault="00F2191B" w:rsidP="00F2191B"/>
    <w:p w14:paraId="18DF3F29" w14:textId="77777777" w:rsidR="00F2191B" w:rsidRDefault="00F2191B" w:rsidP="00F2191B">
      <w:pPr>
        <w:rPr>
          <w:color w:val="000000"/>
        </w:rPr>
      </w:pPr>
      <w:r w:rsidRPr="00AB1823">
        <w:rPr>
          <w:iCs/>
        </w:rPr>
        <w:t>You</w:t>
      </w:r>
      <w:r>
        <w:rPr>
          <w:iCs/>
        </w:rPr>
        <w:t>r</w:t>
      </w:r>
      <w:r w:rsidRPr="00AB1823">
        <w:rPr>
          <w:iCs/>
        </w:rPr>
        <w:t xml:space="preserve"> work will be judged on your ability to </w:t>
      </w:r>
      <w:r>
        <w:rPr>
          <w:iCs/>
        </w:rPr>
        <w:t xml:space="preserve">describe, </w:t>
      </w:r>
      <w:r w:rsidRPr="00AB1823">
        <w:rPr>
          <w:iCs/>
        </w:rPr>
        <w:t>understand, apply, analyze, synthesize, and evaluate evidence and offer conclusions. Originality, quality of writing, creativity, adherence to journalistic principles, grammar, punctuation and style also count. You grade will be ba</w:t>
      </w:r>
      <w:r>
        <w:rPr>
          <w:iCs/>
        </w:rPr>
        <w:t>sed on your overall performance reflected on</w:t>
      </w:r>
      <w:r w:rsidRPr="00AB1823">
        <w:rPr>
          <w:iCs/>
        </w:rPr>
        <w:t xml:space="preserve"> the sum of your points on the assignments below</w:t>
      </w:r>
      <w:r>
        <w:rPr>
          <w:iCs/>
        </w:rPr>
        <w:t xml:space="preserve"> and on your attendance</w:t>
      </w:r>
      <w:r w:rsidRPr="00AB1823">
        <w:rPr>
          <w:iCs/>
        </w:rPr>
        <w:t xml:space="preserve">. </w:t>
      </w:r>
    </w:p>
    <w:p w14:paraId="4786B8E6" w14:textId="77777777" w:rsidR="00F2191B" w:rsidRDefault="00F2191B" w:rsidP="00F2191B">
      <w:pPr>
        <w:rPr>
          <w:color w:val="000000"/>
        </w:rPr>
      </w:pPr>
    </w:p>
    <w:p w14:paraId="16702174" w14:textId="77777777" w:rsidR="00F2191B" w:rsidRPr="00AB1823" w:rsidRDefault="00F2191B" w:rsidP="00F2191B">
      <w:pPr>
        <w:rPr>
          <w:color w:val="000000"/>
        </w:rPr>
      </w:pPr>
    </w:p>
    <w:p w14:paraId="66C02712" w14:textId="77777777" w:rsidR="00F2191B" w:rsidRPr="004D78B0" w:rsidRDefault="00F2191B" w:rsidP="00F2191B">
      <w:pPr>
        <w:rPr>
          <w:b/>
        </w:rPr>
      </w:pPr>
      <w:r w:rsidRPr="00AB1823">
        <w:rPr>
          <w:b/>
        </w:rPr>
        <w:t>Mid Term</w:t>
      </w:r>
      <w:r w:rsidRPr="00AB1823">
        <w:rPr>
          <w:b/>
        </w:rPr>
        <w:tab/>
      </w:r>
      <w:r w:rsidRPr="00AB1823">
        <w:rPr>
          <w:b/>
        </w:rPr>
        <w:tab/>
      </w:r>
      <w:r w:rsidRPr="00AB1823">
        <w:rPr>
          <w:b/>
        </w:rPr>
        <w:tab/>
      </w:r>
      <w:r w:rsidRPr="00AB1823">
        <w:rPr>
          <w:b/>
        </w:rPr>
        <w:tab/>
        <w:t xml:space="preserve">            100 points</w:t>
      </w:r>
      <w:r w:rsidRPr="00AB1823">
        <w:t xml:space="preserve">  </w:t>
      </w:r>
      <w:r w:rsidRPr="00AB1823">
        <w:tab/>
      </w:r>
    </w:p>
    <w:p w14:paraId="74A7C5C3" w14:textId="77777777" w:rsidR="004D78B0" w:rsidRDefault="004D78B0" w:rsidP="00F2191B">
      <w:pPr>
        <w:rPr>
          <w:b/>
        </w:rPr>
      </w:pPr>
      <w:r>
        <w:rPr>
          <w:b/>
        </w:rPr>
        <w:t>Final Exam</w:t>
      </w:r>
      <w:r>
        <w:rPr>
          <w:b/>
        </w:rPr>
        <w:tab/>
      </w:r>
      <w:r>
        <w:rPr>
          <w:b/>
        </w:rPr>
        <w:tab/>
      </w:r>
      <w:r>
        <w:rPr>
          <w:b/>
        </w:rPr>
        <w:tab/>
      </w:r>
      <w:r>
        <w:rPr>
          <w:b/>
        </w:rPr>
        <w:tab/>
      </w:r>
      <w:r>
        <w:rPr>
          <w:b/>
        </w:rPr>
        <w:tab/>
        <w:t>100 points</w:t>
      </w:r>
    </w:p>
    <w:p w14:paraId="635ABD14" w14:textId="77777777" w:rsidR="00F2191B" w:rsidRPr="00AB1823" w:rsidRDefault="00F2191B" w:rsidP="00F2191B">
      <w:r w:rsidRPr="003B2DD3">
        <w:rPr>
          <w:b/>
        </w:rPr>
        <w:t xml:space="preserve">Final </w:t>
      </w:r>
      <w:r w:rsidR="001416A8">
        <w:rPr>
          <w:b/>
        </w:rPr>
        <w:t>Paper</w:t>
      </w:r>
      <w:r w:rsidRPr="00AB1823">
        <w:rPr>
          <w:b/>
        </w:rPr>
        <w:tab/>
      </w:r>
      <w:r>
        <w:rPr>
          <w:b/>
        </w:rPr>
        <w:tab/>
      </w:r>
      <w:r>
        <w:rPr>
          <w:b/>
        </w:rPr>
        <w:tab/>
      </w:r>
      <w:r>
        <w:rPr>
          <w:b/>
        </w:rPr>
        <w:tab/>
      </w:r>
      <w:r>
        <w:rPr>
          <w:b/>
        </w:rPr>
        <w:tab/>
        <w:t>100 points</w:t>
      </w:r>
    </w:p>
    <w:p w14:paraId="2B149031" w14:textId="77777777" w:rsidR="00F2191B" w:rsidRDefault="00F2191B" w:rsidP="00F2191B">
      <w:pPr>
        <w:rPr>
          <w:b/>
        </w:rPr>
      </w:pPr>
      <w:r>
        <w:rPr>
          <w:b/>
        </w:rPr>
        <w:t>Short Essay</w:t>
      </w:r>
      <w:r>
        <w:rPr>
          <w:b/>
        </w:rPr>
        <w:tab/>
      </w:r>
      <w:r>
        <w:rPr>
          <w:b/>
        </w:rPr>
        <w:tab/>
      </w:r>
      <w:r>
        <w:rPr>
          <w:b/>
        </w:rPr>
        <w:tab/>
      </w:r>
      <w:r>
        <w:rPr>
          <w:b/>
        </w:rPr>
        <w:tab/>
        <w:t xml:space="preserve">          </w:t>
      </w:r>
      <w:r w:rsidRPr="00AB1823">
        <w:rPr>
          <w:b/>
        </w:rPr>
        <w:t xml:space="preserve"> </w:t>
      </w:r>
      <w:r w:rsidRPr="00AB1823">
        <w:rPr>
          <w:b/>
        </w:rPr>
        <w:tab/>
      </w:r>
      <w:r w:rsidR="004D78B0">
        <w:rPr>
          <w:b/>
        </w:rPr>
        <w:t xml:space="preserve">  5</w:t>
      </w:r>
      <w:r>
        <w:rPr>
          <w:b/>
        </w:rPr>
        <w:t xml:space="preserve">0 points </w:t>
      </w:r>
    </w:p>
    <w:p w14:paraId="4EEC7F2B" w14:textId="77777777" w:rsidR="004D78B0" w:rsidRDefault="004D78B0" w:rsidP="00F2191B">
      <w:pPr>
        <w:rPr>
          <w:b/>
        </w:rPr>
      </w:pPr>
      <w:r>
        <w:rPr>
          <w:b/>
        </w:rPr>
        <w:t>Country Presentation</w:t>
      </w:r>
      <w:r>
        <w:rPr>
          <w:b/>
        </w:rPr>
        <w:tab/>
      </w:r>
      <w:r>
        <w:rPr>
          <w:b/>
        </w:rPr>
        <w:tab/>
      </w:r>
      <w:r>
        <w:rPr>
          <w:b/>
        </w:rPr>
        <w:tab/>
        <w:t xml:space="preserve">  50 points</w:t>
      </w:r>
    </w:p>
    <w:p w14:paraId="1F84C440" w14:textId="41EDD9B8" w:rsidR="00F2191B" w:rsidRDefault="00CF198B" w:rsidP="00F2191B">
      <w:pPr>
        <w:rPr>
          <w:b/>
        </w:rPr>
      </w:pPr>
      <w:r>
        <w:rPr>
          <w:b/>
        </w:rPr>
        <w:t>In-class assignment</w:t>
      </w:r>
      <w:r>
        <w:rPr>
          <w:b/>
        </w:rPr>
        <w:tab/>
      </w:r>
      <w:r w:rsidR="00F2191B">
        <w:rPr>
          <w:b/>
        </w:rPr>
        <w:tab/>
      </w:r>
      <w:r w:rsidR="00F2191B">
        <w:rPr>
          <w:b/>
        </w:rPr>
        <w:tab/>
      </w:r>
      <w:r w:rsidR="00F2191B">
        <w:rPr>
          <w:b/>
        </w:rPr>
        <w:tab/>
        <w:t xml:space="preserve">  </w:t>
      </w:r>
      <w:r w:rsidR="00B51BF4">
        <w:rPr>
          <w:b/>
        </w:rPr>
        <w:t>1</w:t>
      </w:r>
      <w:r>
        <w:rPr>
          <w:b/>
        </w:rPr>
        <w:t>0</w:t>
      </w:r>
      <w:r w:rsidR="00F2191B">
        <w:rPr>
          <w:b/>
        </w:rPr>
        <w:t xml:space="preserve"> points </w:t>
      </w:r>
    </w:p>
    <w:p w14:paraId="43698D1D" w14:textId="77777777" w:rsidR="00F2191B" w:rsidRPr="006B2345" w:rsidRDefault="00F2191B" w:rsidP="00F2191B">
      <w:r w:rsidRPr="00AB1823">
        <w:rPr>
          <w:b/>
        </w:rPr>
        <w:t>Quizzes</w:t>
      </w:r>
      <w:r>
        <w:t xml:space="preserve"> </w:t>
      </w:r>
      <w:r w:rsidRPr="00F1390B">
        <w:rPr>
          <w:b/>
        </w:rPr>
        <w:t>on current events</w:t>
      </w:r>
      <w:r>
        <w:rPr>
          <w:b/>
        </w:rPr>
        <w:t xml:space="preserve"> (</w:t>
      </w:r>
      <w:r w:rsidR="006E3916">
        <w:rPr>
          <w:b/>
        </w:rPr>
        <w:t>7</w:t>
      </w:r>
      <w:r>
        <w:rPr>
          <w:b/>
        </w:rPr>
        <w:t>)</w:t>
      </w:r>
      <w:r w:rsidRPr="00AB1823">
        <w:tab/>
        <w:t xml:space="preserve"> </w:t>
      </w:r>
      <w:r>
        <w:tab/>
      </w:r>
      <w:r w:rsidR="004D78B0">
        <w:t xml:space="preserve">  </w:t>
      </w:r>
      <w:r w:rsidR="006E3916">
        <w:rPr>
          <w:b/>
        </w:rPr>
        <w:t>7</w:t>
      </w:r>
      <w:r>
        <w:rPr>
          <w:b/>
        </w:rPr>
        <w:t>0 points (</w:t>
      </w:r>
      <w:r w:rsidR="004D78B0">
        <w:rPr>
          <w:b/>
        </w:rPr>
        <w:t>1</w:t>
      </w:r>
      <w:r>
        <w:rPr>
          <w:b/>
        </w:rPr>
        <w:t>0 points each)</w:t>
      </w:r>
    </w:p>
    <w:p w14:paraId="43575E69" w14:textId="7F68672A" w:rsidR="00F2191B" w:rsidRPr="006E3916" w:rsidRDefault="00B51BF4" w:rsidP="00F2191B">
      <w:pPr>
        <w:rPr>
          <w:b/>
        </w:rPr>
      </w:pPr>
      <w:r>
        <w:rPr>
          <w:b/>
        </w:rPr>
        <w:t xml:space="preserve">Research </w:t>
      </w:r>
      <w:r w:rsidR="00CF198B">
        <w:rPr>
          <w:b/>
        </w:rPr>
        <w:t>p</w:t>
      </w:r>
      <w:r>
        <w:rPr>
          <w:b/>
        </w:rPr>
        <w:t>roposal for final paper</w:t>
      </w:r>
      <w:r>
        <w:rPr>
          <w:b/>
        </w:rPr>
        <w:tab/>
      </w:r>
      <w:r w:rsidR="00F2191B">
        <w:rPr>
          <w:b/>
        </w:rPr>
        <w:tab/>
        <w:t xml:space="preserve">  </w:t>
      </w:r>
      <w:r w:rsidR="004D78B0">
        <w:rPr>
          <w:b/>
        </w:rPr>
        <w:t>1</w:t>
      </w:r>
      <w:r w:rsidR="00F2191B">
        <w:rPr>
          <w:b/>
        </w:rPr>
        <w:t>0 points</w:t>
      </w:r>
      <w:r w:rsidR="00F2191B">
        <w:tab/>
      </w:r>
    </w:p>
    <w:p w14:paraId="09CDC9ED" w14:textId="77777777" w:rsidR="00F2191B" w:rsidRPr="00AB1823" w:rsidRDefault="00F2191B" w:rsidP="00F2191B">
      <w:r w:rsidRPr="00AB1823">
        <w:rPr>
          <w:b/>
        </w:rPr>
        <w:t>Class Participation*</w:t>
      </w:r>
      <w:r w:rsidRPr="00AB1823">
        <w:rPr>
          <w:b/>
        </w:rPr>
        <w:tab/>
      </w:r>
      <w:r w:rsidRPr="00AB1823">
        <w:rPr>
          <w:b/>
        </w:rPr>
        <w:tab/>
      </w:r>
      <w:r w:rsidRPr="00AB1823">
        <w:rPr>
          <w:b/>
        </w:rPr>
        <w:tab/>
      </w:r>
      <w:r w:rsidRPr="00AB1823">
        <w:rPr>
          <w:b/>
        </w:rPr>
        <w:tab/>
        <w:t xml:space="preserve"> </w:t>
      </w:r>
      <w:r>
        <w:rPr>
          <w:b/>
        </w:rPr>
        <w:t xml:space="preserve"> 2</w:t>
      </w:r>
      <w:r w:rsidR="004D78B0">
        <w:rPr>
          <w:b/>
        </w:rPr>
        <w:t>0</w:t>
      </w:r>
      <w:r w:rsidRPr="00AB1823">
        <w:rPr>
          <w:b/>
        </w:rPr>
        <w:t xml:space="preserve"> points</w:t>
      </w:r>
      <w:r w:rsidRPr="00AB1823">
        <w:t xml:space="preserve"> </w:t>
      </w:r>
      <w:r w:rsidRPr="00AB1823">
        <w:tab/>
      </w:r>
    </w:p>
    <w:p w14:paraId="36C82C2A" w14:textId="77777777" w:rsidR="00F2191B" w:rsidRDefault="00F2191B" w:rsidP="00F2191B"/>
    <w:p w14:paraId="40299A42" w14:textId="751D3B6B" w:rsidR="00CF198B" w:rsidRDefault="00CF198B" w:rsidP="00F2191B">
      <w:r>
        <w:t xml:space="preserve">If we do other assignments in class, they will </w:t>
      </w:r>
      <w:r w:rsidR="00D113DF">
        <w:t>be incorporated to your grade (</w:t>
      </w:r>
      <w:r>
        <w:t>5 points a piece).</w:t>
      </w:r>
    </w:p>
    <w:p w14:paraId="170FAD1F" w14:textId="77777777" w:rsidR="00CF198B" w:rsidRDefault="00CF198B" w:rsidP="00F2191B"/>
    <w:p w14:paraId="38532166" w14:textId="3BB0554F" w:rsidR="00F2191B" w:rsidRPr="00F95BC1" w:rsidRDefault="00F2191B" w:rsidP="00F2191B">
      <w:pPr>
        <w:rPr>
          <w:b/>
        </w:rPr>
      </w:pPr>
      <w:r w:rsidRPr="00F95BC1">
        <w:rPr>
          <w:b/>
        </w:rPr>
        <w:t>Total points</w:t>
      </w:r>
      <w:r w:rsidRPr="00F95BC1">
        <w:rPr>
          <w:b/>
        </w:rPr>
        <w:tab/>
      </w:r>
      <w:r w:rsidRPr="00F95BC1">
        <w:rPr>
          <w:b/>
        </w:rPr>
        <w:tab/>
      </w:r>
      <w:r w:rsidRPr="00F95BC1">
        <w:rPr>
          <w:b/>
        </w:rPr>
        <w:tab/>
      </w:r>
      <w:r w:rsidRPr="00F95BC1">
        <w:rPr>
          <w:b/>
        </w:rPr>
        <w:tab/>
      </w:r>
      <w:r w:rsidRPr="00F95BC1">
        <w:rPr>
          <w:b/>
        </w:rPr>
        <w:tab/>
      </w:r>
      <w:r w:rsidR="006E3916">
        <w:rPr>
          <w:b/>
        </w:rPr>
        <w:t xml:space="preserve"> 5</w:t>
      </w:r>
      <w:r w:rsidR="00CF198B">
        <w:rPr>
          <w:b/>
        </w:rPr>
        <w:t>1</w:t>
      </w:r>
      <w:r w:rsidR="006E3916">
        <w:rPr>
          <w:b/>
        </w:rPr>
        <w:t xml:space="preserve">0 </w:t>
      </w:r>
      <w:r w:rsidRPr="00F95BC1">
        <w:rPr>
          <w:b/>
        </w:rPr>
        <w:t>points</w:t>
      </w:r>
    </w:p>
    <w:p w14:paraId="68350D3C" w14:textId="77777777" w:rsidR="00F2191B" w:rsidRPr="00F95BC1" w:rsidRDefault="00F2191B" w:rsidP="00F2191B">
      <w:pPr>
        <w:rPr>
          <w:b/>
        </w:rPr>
      </w:pPr>
    </w:p>
    <w:p w14:paraId="5649A610" w14:textId="77777777" w:rsidR="00F2191B" w:rsidRDefault="00F2191B" w:rsidP="00F2191B">
      <w:pPr>
        <w:rPr>
          <w:b/>
        </w:rPr>
      </w:pPr>
      <w:r w:rsidRPr="00AB1823">
        <w:rPr>
          <w:b/>
        </w:rPr>
        <w:t>*</w:t>
      </w:r>
      <w:r w:rsidRPr="004F582B">
        <w:t xml:space="preserve">I keep a record of your class participation </w:t>
      </w:r>
      <w:r>
        <w:t>and monitor it by date through an Excel spreadsheet. Therefore, the margin for error is minimal. Whenever you speak in class, state your firs</w:t>
      </w:r>
      <w:r w:rsidR="006E3916">
        <w:t>t and last name loud and slowly</w:t>
      </w:r>
      <w:r>
        <w:t xml:space="preserve">. </w:t>
      </w:r>
      <w:r w:rsidRPr="0054231A">
        <w:rPr>
          <w:b/>
        </w:rPr>
        <w:t xml:space="preserve">Class participation is </w:t>
      </w:r>
      <w:r w:rsidR="006E3916" w:rsidRPr="0054231A">
        <w:rPr>
          <w:b/>
        </w:rPr>
        <w:t>not directly related</w:t>
      </w:r>
      <w:r w:rsidRPr="0054231A">
        <w:rPr>
          <w:b/>
        </w:rPr>
        <w:t xml:space="preserve"> to attendance. </w:t>
      </w:r>
      <w:r w:rsidR="0054231A">
        <w:rPr>
          <w:b/>
        </w:rPr>
        <w:t xml:space="preserve">Check the rubric for class participation. </w:t>
      </w:r>
    </w:p>
    <w:p w14:paraId="6274A9E6" w14:textId="77777777" w:rsidR="00F2191B" w:rsidRDefault="00F2191B" w:rsidP="00F2191B">
      <w:pPr>
        <w:rPr>
          <w:b/>
        </w:rPr>
      </w:pPr>
    </w:p>
    <w:p w14:paraId="30A6C096" w14:textId="137E978B" w:rsidR="00F2191B" w:rsidRPr="00AB1823" w:rsidRDefault="00F2191B" w:rsidP="00F2191B">
      <w:pPr>
        <w:rPr>
          <w:b/>
        </w:rPr>
      </w:pPr>
      <w:r w:rsidRPr="00AB1823">
        <w:rPr>
          <w:b/>
        </w:rPr>
        <w:t>Total</w:t>
      </w:r>
      <w:r>
        <w:rPr>
          <w:b/>
        </w:rPr>
        <w:t xml:space="preserve"> Points</w:t>
      </w:r>
      <w:r w:rsidRPr="00AB1823">
        <w:rPr>
          <w:b/>
        </w:rPr>
        <w:t xml:space="preserve">: </w:t>
      </w:r>
      <w:r w:rsidRPr="00AB1823">
        <w:rPr>
          <w:b/>
        </w:rPr>
        <w:tab/>
      </w:r>
      <w:r w:rsidR="006E3916">
        <w:rPr>
          <w:b/>
        </w:rPr>
        <w:t>5</w:t>
      </w:r>
      <w:r w:rsidR="00CF198B">
        <w:rPr>
          <w:b/>
        </w:rPr>
        <w:t>1</w:t>
      </w:r>
      <w:r w:rsidR="006E3916">
        <w:rPr>
          <w:b/>
        </w:rPr>
        <w:t>0</w:t>
      </w:r>
    </w:p>
    <w:p w14:paraId="083700C7" w14:textId="77777777" w:rsidR="00F2191B" w:rsidRPr="00AB1823" w:rsidRDefault="00F2191B" w:rsidP="00F2191B">
      <w:pPr>
        <w:rPr>
          <w:b/>
        </w:rPr>
      </w:pPr>
    </w:p>
    <w:p w14:paraId="4125944E" w14:textId="5CBFC256" w:rsidR="00F2191B" w:rsidRPr="00AB1823" w:rsidRDefault="00F2191B" w:rsidP="00F2191B">
      <w:pPr>
        <w:rPr>
          <w:bCs/>
        </w:rPr>
      </w:pPr>
      <w:r w:rsidRPr="00AB1823">
        <w:rPr>
          <w:b/>
          <w:bCs/>
        </w:rPr>
        <w:t>A</w:t>
      </w:r>
      <w:r w:rsidRPr="00AB1823">
        <w:rPr>
          <w:bCs/>
        </w:rPr>
        <w:t xml:space="preserve">=   </w:t>
      </w:r>
      <w:r w:rsidR="006E3916">
        <w:rPr>
          <w:bCs/>
        </w:rPr>
        <w:t>+</w:t>
      </w:r>
      <w:r w:rsidRPr="00AB1823">
        <w:rPr>
          <w:b/>
          <w:bCs/>
        </w:rPr>
        <w:t xml:space="preserve"> </w:t>
      </w:r>
      <w:r w:rsidR="006E3916">
        <w:rPr>
          <w:bCs/>
        </w:rPr>
        <w:t>4</w:t>
      </w:r>
      <w:r w:rsidR="00CF198B">
        <w:rPr>
          <w:bCs/>
        </w:rPr>
        <w:t>60</w:t>
      </w:r>
      <w:r w:rsidRPr="00AB1823">
        <w:rPr>
          <w:bCs/>
        </w:rPr>
        <w:t xml:space="preserve"> points (outstanding performance)</w:t>
      </w:r>
    </w:p>
    <w:p w14:paraId="59B74F26" w14:textId="4449A9E3" w:rsidR="00F2191B" w:rsidRPr="00AB1823" w:rsidRDefault="00F2191B" w:rsidP="00F2191B">
      <w:pPr>
        <w:rPr>
          <w:bCs/>
        </w:rPr>
      </w:pPr>
      <w:r w:rsidRPr="00AB1823">
        <w:rPr>
          <w:b/>
          <w:bCs/>
        </w:rPr>
        <w:t>B</w:t>
      </w:r>
      <w:r w:rsidRPr="00AB1823">
        <w:rPr>
          <w:bCs/>
        </w:rPr>
        <w:t xml:space="preserve">=   </w:t>
      </w:r>
      <w:r w:rsidR="006E3916">
        <w:rPr>
          <w:bCs/>
        </w:rPr>
        <w:t>4</w:t>
      </w:r>
      <w:r w:rsidR="00CF198B">
        <w:rPr>
          <w:bCs/>
        </w:rPr>
        <w:t>08</w:t>
      </w:r>
      <w:r w:rsidRPr="00AB1823">
        <w:rPr>
          <w:bCs/>
        </w:rPr>
        <w:t xml:space="preserve"> </w:t>
      </w:r>
      <w:r w:rsidR="00D13866">
        <w:rPr>
          <w:bCs/>
        </w:rPr>
        <w:t xml:space="preserve">- </w:t>
      </w:r>
      <w:r w:rsidR="006E3916">
        <w:rPr>
          <w:bCs/>
        </w:rPr>
        <w:t>4</w:t>
      </w:r>
      <w:r w:rsidR="00CF198B">
        <w:rPr>
          <w:bCs/>
        </w:rPr>
        <w:t>59</w:t>
      </w:r>
      <w:r w:rsidRPr="00AB1823">
        <w:rPr>
          <w:bCs/>
        </w:rPr>
        <w:t xml:space="preserve"> points (superior performance)</w:t>
      </w:r>
    </w:p>
    <w:p w14:paraId="68644456" w14:textId="2E775945" w:rsidR="00F2191B" w:rsidRPr="00AB1823" w:rsidRDefault="00F2191B" w:rsidP="00F2191B">
      <w:pPr>
        <w:rPr>
          <w:bCs/>
        </w:rPr>
      </w:pPr>
      <w:r w:rsidRPr="00AB1823">
        <w:rPr>
          <w:b/>
          <w:bCs/>
        </w:rPr>
        <w:t>C</w:t>
      </w:r>
      <w:r w:rsidRPr="00AB1823">
        <w:rPr>
          <w:bCs/>
        </w:rPr>
        <w:t xml:space="preserve">=   </w:t>
      </w:r>
      <w:r w:rsidR="006E3916">
        <w:rPr>
          <w:bCs/>
        </w:rPr>
        <w:t>3</w:t>
      </w:r>
      <w:r w:rsidR="00CF198B">
        <w:rPr>
          <w:bCs/>
        </w:rPr>
        <w:t>57</w:t>
      </w:r>
      <w:r w:rsidRPr="00AB1823">
        <w:rPr>
          <w:bCs/>
        </w:rPr>
        <w:t xml:space="preserve">- </w:t>
      </w:r>
      <w:r w:rsidR="006E3916">
        <w:rPr>
          <w:bCs/>
        </w:rPr>
        <w:t>4</w:t>
      </w:r>
      <w:r w:rsidR="00CF198B">
        <w:rPr>
          <w:bCs/>
        </w:rPr>
        <w:t>07</w:t>
      </w:r>
      <w:r w:rsidRPr="00AB1823">
        <w:rPr>
          <w:bCs/>
        </w:rPr>
        <w:t xml:space="preserve"> points (adequate performance)</w:t>
      </w:r>
    </w:p>
    <w:p w14:paraId="699E87C8" w14:textId="459BF2F5" w:rsidR="00F2191B" w:rsidRPr="00AB1823" w:rsidRDefault="00F2191B" w:rsidP="00F2191B">
      <w:pPr>
        <w:rPr>
          <w:bCs/>
        </w:rPr>
      </w:pPr>
      <w:r w:rsidRPr="00AB1823">
        <w:rPr>
          <w:b/>
          <w:bCs/>
        </w:rPr>
        <w:t>D</w:t>
      </w:r>
      <w:r w:rsidRPr="00AB1823">
        <w:rPr>
          <w:bCs/>
        </w:rPr>
        <w:t xml:space="preserve">=   </w:t>
      </w:r>
      <w:r w:rsidR="006E3916">
        <w:rPr>
          <w:bCs/>
        </w:rPr>
        <w:t>3</w:t>
      </w:r>
      <w:r w:rsidR="00CF198B">
        <w:rPr>
          <w:bCs/>
        </w:rPr>
        <w:t>06</w:t>
      </w:r>
      <w:r w:rsidR="006E3916">
        <w:rPr>
          <w:bCs/>
        </w:rPr>
        <w:t xml:space="preserve"> </w:t>
      </w:r>
      <w:r w:rsidR="00D13866">
        <w:rPr>
          <w:bCs/>
        </w:rPr>
        <w:t>-</w:t>
      </w:r>
      <w:r w:rsidR="006E3916">
        <w:rPr>
          <w:bCs/>
        </w:rPr>
        <w:t>3</w:t>
      </w:r>
      <w:r w:rsidR="00CF198B">
        <w:rPr>
          <w:bCs/>
        </w:rPr>
        <w:t>56</w:t>
      </w:r>
      <w:r w:rsidRPr="00AB1823">
        <w:rPr>
          <w:bCs/>
        </w:rPr>
        <w:t xml:space="preserve"> points (marginal performance)</w:t>
      </w:r>
    </w:p>
    <w:p w14:paraId="01CBFD1E" w14:textId="2CA1398D" w:rsidR="00F2191B" w:rsidRPr="004F582B" w:rsidRDefault="00F2191B" w:rsidP="00F2191B">
      <w:pPr>
        <w:rPr>
          <w:b/>
          <w:color w:val="000000"/>
        </w:rPr>
      </w:pPr>
      <w:r w:rsidRPr="00AB1823">
        <w:rPr>
          <w:b/>
          <w:bCs/>
        </w:rPr>
        <w:t>F</w:t>
      </w:r>
      <w:r w:rsidRPr="00AB1823">
        <w:rPr>
          <w:bCs/>
        </w:rPr>
        <w:t xml:space="preserve">=   </w:t>
      </w:r>
      <w:r>
        <w:rPr>
          <w:bCs/>
        </w:rPr>
        <w:t xml:space="preserve">Below </w:t>
      </w:r>
      <w:r w:rsidR="00D13866">
        <w:rPr>
          <w:bCs/>
        </w:rPr>
        <w:t>3</w:t>
      </w:r>
      <w:r w:rsidR="00CF198B">
        <w:rPr>
          <w:bCs/>
        </w:rPr>
        <w:t>05</w:t>
      </w:r>
      <w:r w:rsidRPr="00AB1823">
        <w:rPr>
          <w:bCs/>
        </w:rPr>
        <w:t xml:space="preserve"> points (unacceptable performance)</w:t>
      </w:r>
    </w:p>
    <w:p w14:paraId="09BA2C3D" w14:textId="77777777" w:rsidR="00F2191B" w:rsidRPr="00AB1823" w:rsidRDefault="00F2191B" w:rsidP="00F2191B"/>
    <w:p w14:paraId="463FC673" w14:textId="77777777" w:rsidR="00F2191B" w:rsidRPr="007B2E89" w:rsidRDefault="00F2191B" w:rsidP="00F2191B">
      <w:r w:rsidRPr="00AB1823">
        <w:t xml:space="preserve">If, at the end of the semester, you miss the cutoff </w:t>
      </w:r>
      <w:r w:rsidRPr="00AB1823">
        <w:rPr>
          <w:b/>
        </w:rPr>
        <w:t>by one point</w:t>
      </w:r>
      <w:r w:rsidRPr="00AB1823">
        <w:t>, I will automatically move your final grade up to the next grade.</w:t>
      </w:r>
    </w:p>
    <w:p w14:paraId="17AD13A5" w14:textId="77777777" w:rsidR="00F2191B" w:rsidRDefault="00F2191B" w:rsidP="00F2191B">
      <w:pPr>
        <w:rPr>
          <w:b/>
        </w:rPr>
      </w:pPr>
    </w:p>
    <w:p w14:paraId="65D75E61" w14:textId="77777777" w:rsidR="00D13866" w:rsidRDefault="00D13866" w:rsidP="00F2191B">
      <w:pPr>
        <w:rPr>
          <w:b/>
        </w:rPr>
      </w:pPr>
    </w:p>
    <w:p w14:paraId="124CAD59" w14:textId="77777777" w:rsidR="00D13866" w:rsidRDefault="00D13866" w:rsidP="00F2191B">
      <w:pPr>
        <w:rPr>
          <w:b/>
        </w:rPr>
      </w:pPr>
    </w:p>
    <w:p w14:paraId="22A2D759" w14:textId="77777777" w:rsidR="0054231A" w:rsidRDefault="0054231A" w:rsidP="00F2191B">
      <w:pPr>
        <w:rPr>
          <w:b/>
        </w:rPr>
      </w:pPr>
    </w:p>
    <w:p w14:paraId="5C2C24A8" w14:textId="77777777" w:rsidR="00F2191B" w:rsidRDefault="00D13866" w:rsidP="00F2191B">
      <w:pPr>
        <w:rPr>
          <w:b/>
        </w:rPr>
      </w:pPr>
      <w:r>
        <w:rPr>
          <w:b/>
        </w:rPr>
        <w:t xml:space="preserve">Course </w:t>
      </w:r>
      <w:r w:rsidR="00F2191B">
        <w:rPr>
          <w:b/>
        </w:rPr>
        <w:t>Rules</w:t>
      </w:r>
    </w:p>
    <w:p w14:paraId="24872B22" w14:textId="77777777" w:rsidR="00F2191B" w:rsidRPr="00AB1823" w:rsidRDefault="00F2191B" w:rsidP="00F2191B">
      <w:pPr>
        <w:rPr>
          <w:b/>
        </w:rPr>
      </w:pPr>
    </w:p>
    <w:p w14:paraId="708E729E" w14:textId="77777777" w:rsidR="00D13866" w:rsidRDefault="00D13866" w:rsidP="00D13866">
      <w:r w:rsidRPr="00D13866">
        <w:rPr>
          <w:b/>
        </w:rPr>
        <w:t>Deadlines and Policy on Late Work</w:t>
      </w:r>
      <w:r>
        <w:t xml:space="preserve">: </w:t>
      </w:r>
      <w:r w:rsidRPr="00AB1823">
        <w:t>D</w:t>
      </w:r>
      <w:r>
        <w:t>eadlines and Policy on Late Work: A</w:t>
      </w:r>
      <w:r w:rsidRPr="0099412A">
        <w:t xml:space="preserve">ssignments submitted via Beachboard have a cutoff time to be uploaded to Beachboard, which is </w:t>
      </w:r>
      <w:r w:rsidRPr="0099412A">
        <w:rPr>
          <w:u w:val="single"/>
        </w:rPr>
        <w:t>6:00 am</w:t>
      </w:r>
      <w:r w:rsidRPr="0099412A">
        <w:t xml:space="preserve"> on the day they are due. Plan accordingly because technical difficulties do happen and they won’t concern me. Please, do </w:t>
      </w:r>
      <w:r w:rsidRPr="0099412A">
        <w:rPr>
          <w:u w:val="single"/>
        </w:rPr>
        <w:t>no</w:t>
      </w:r>
      <w:r w:rsidRPr="0099412A">
        <w:t xml:space="preserve">t ask for cancellation of penalties if you submit late work. </w:t>
      </w:r>
      <w:r w:rsidRPr="0099412A">
        <w:rPr>
          <w:u w:val="single"/>
        </w:rPr>
        <w:t xml:space="preserve">Any assignment turned in one the same day but after the deadline will be marked down </w:t>
      </w:r>
      <w:r>
        <w:rPr>
          <w:color w:val="FF0000"/>
          <w:u w:val="single"/>
        </w:rPr>
        <w:t>10</w:t>
      </w:r>
      <w:r w:rsidRPr="0099412A">
        <w:rPr>
          <w:color w:val="FF0000"/>
          <w:u w:val="single"/>
        </w:rPr>
        <w:t xml:space="preserve"> points</w:t>
      </w:r>
      <w:r w:rsidRPr="0099412A">
        <w:rPr>
          <w:u w:val="single"/>
        </w:rPr>
        <w:t xml:space="preserve"> (they need to be printed and stamped by a department office assistant). On the second day it will be marked down </w:t>
      </w:r>
      <w:r>
        <w:rPr>
          <w:color w:val="FF0000"/>
          <w:u w:val="single"/>
        </w:rPr>
        <w:t>20</w:t>
      </w:r>
      <w:r w:rsidRPr="0099412A">
        <w:rPr>
          <w:color w:val="FF0000"/>
          <w:u w:val="single"/>
        </w:rPr>
        <w:t xml:space="preserve"> points</w:t>
      </w:r>
      <w:r w:rsidRPr="0099412A">
        <w:rPr>
          <w:u w:val="single"/>
        </w:rPr>
        <w:t xml:space="preserve">. </w:t>
      </w:r>
      <w:r>
        <w:rPr>
          <w:u w:val="single"/>
        </w:rPr>
        <w:t xml:space="preserve">On the third day it will be marked down </w:t>
      </w:r>
      <w:r w:rsidRPr="00370919">
        <w:rPr>
          <w:color w:val="FF0000"/>
          <w:u w:val="single"/>
        </w:rPr>
        <w:t>30 points</w:t>
      </w:r>
      <w:r>
        <w:rPr>
          <w:u w:val="single"/>
        </w:rPr>
        <w:t xml:space="preserve">. On the fourth day it will be marked down </w:t>
      </w:r>
      <w:r w:rsidRPr="00370919">
        <w:rPr>
          <w:color w:val="FF0000"/>
          <w:u w:val="single"/>
        </w:rPr>
        <w:t>40 points</w:t>
      </w:r>
      <w:r>
        <w:rPr>
          <w:u w:val="single"/>
        </w:rPr>
        <w:t xml:space="preserve">. On the fifth day it will receive a zero. </w:t>
      </w:r>
      <w:r w:rsidRPr="00D22FD4">
        <w:t>Late work may be accepted if you have adequate supporting documentation in strict accordance with CSULB policy (read below) such injury, illness, jury duty, etc. and my consent</w:t>
      </w:r>
      <w:r w:rsidRPr="0099412A">
        <w:rPr>
          <w:u w:val="single"/>
        </w:rPr>
        <w:t xml:space="preserve">. Do </w:t>
      </w:r>
      <w:r w:rsidRPr="0099412A">
        <w:rPr>
          <w:color w:val="FF0000"/>
          <w:u w:val="single"/>
        </w:rPr>
        <w:t>not</w:t>
      </w:r>
      <w:r w:rsidRPr="0099412A">
        <w:rPr>
          <w:u w:val="single"/>
        </w:rPr>
        <w:t xml:space="preserve"> send assignments by email unless instructed by me</w:t>
      </w:r>
      <w:r w:rsidRPr="0099412A">
        <w:t xml:space="preserve">.  </w:t>
      </w:r>
    </w:p>
    <w:p w14:paraId="23D00B3D" w14:textId="77777777" w:rsidR="00F2191B" w:rsidRPr="00AB1823" w:rsidRDefault="00F2191B" w:rsidP="00F2191B">
      <w:pPr>
        <w:rPr>
          <w:b/>
          <w:color w:val="000000"/>
        </w:rPr>
      </w:pPr>
    </w:p>
    <w:p w14:paraId="7F4BF61A" w14:textId="77777777" w:rsidR="00F2191B" w:rsidRPr="00D13866" w:rsidRDefault="00F2191B" w:rsidP="00F2191B">
      <w:pPr>
        <w:rPr>
          <w:b/>
          <w:color w:val="000000"/>
        </w:rPr>
      </w:pPr>
      <w:r w:rsidRPr="00AB1823">
        <w:rPr>
          <w:b/>
          <w:color w:val="000000"/>
        </w:rPr>
        <w:t>A</w:t>
      </w:r>
      <w:r>
        <w:rPr>
          <w:b/>
          <w:color w:val="000000"/>
        </w:rPr>
        <w:t>ttendance</w:t>
      </w:r>
      <w:r w:rsidR="00D13866">
        <w:rPr>
          <w:b/>
          <w:color w:val="000000"/>
        </w:rPr>
        <w:t xml:space="preserve">: </w:t>
      </w:r>
      <w:r w:rsidR="00D13866" w:rsidRPr="00D13866">
        <w:rPr>
          <w:color w:val="000000"/>
        </w:rPr>
        <w:t xml:space="preserve">It </w:t>
      </w:r>
      <w:r w:rsidRPr="00D13866">
        <w:rPr>
          <w:color w:val="000000"/>
        </w:rPr>
        <w:t>is mandatory.</w:t>
      </w:r>
      <w:r w:rsidRPr="00AB1823">
        <w:rPr>
          <w:b/>
          <w:color w:val="000000"/>
        </w:rPr>
        <w:t xml:space="preserve"> </w:t>
      </w:r>
      <w:r w:rsidRPr="00AB1823">
        <w:rPr>
          <w:b/>
          <w:color w:val="000000"/>
          <w:u w:val="single"/>
        </w:rPr>
        <w:t xml:space="preserve">After </w:t>
      </w:r>
      <w:r w:rsidRPr="00AB1823">
        <w:rPr>
          <w:b/>
          <w:u w:val="single"/>
        </w:rPr>
        <w:t xml:space="preserve">two unexcused absences during this semester, each additional absence will lead to a </w:t>
      </w:r>
      <w:r w:rsidRPr="006E75A7">
        <w:rPr>
          <w:b/>
          <w:color w:val="FF0000"/>
          <w:u w:val="single"/>
        </w:rPr>
        <w:t>5-point</w:t>
      </w:r>
      <w:r w:rsidRPr="00AB1823">
        <w:rPr>
          <w:b/>
          <w:u w:val="single"/>
        </w:rPr>
        <w:t xml:space="preserve"> penalty for each one. </w:t>
      </w:r>
      <w:r w:rsidRPr="00AB1823">
        <w:rPr>
          <w:b/>
        </w:rPr>
        <w:t>I will excuse only legitimate absences as defined by the Journalism Department and CSULB (see the syllabus addendum) and only with adequate supporting documents and my consent.</w:t>
      </w:r>
      <w:r w:rsidRPr="00AB1823">
        <w:t xml:space="preserve"> </w:t>
      </w:r>
    </w:p>
    <w:p w14:paraId="202D4692" w14:textId="77777777" w:rsidR="00F2191B" w:rsidRPr="00AB1823" w:rsidRDefault="00F2191B" w:rsidP="00F2191B">
      <w:pPr>
        <w:rPr>
          <w:b/>
        </w:rPr>
      </w:pPr>
    </w:p>
    <w:p w14:paraId="03F92416" w14:textId="77777777" w:rsidR="00F2191B" w:rsidRPr="00AB1823" w:rsidRDefault="00F2191B" w:rsidP="00F2191B">
      <w:pPr>
        <w:rPr>
          <w:b/>
          <w:u w:val="single"/>
        </w:rPr>
      </w:pPr>
      <w:r w:rsidRPr="00AB1823">
        <w:rPr>
          <w:rStyle w:val="Strong"/>
          <w:i/>
          <w:iCs/>
        </w:rPr>
        <w:t>Perpetual tardiness is</w:t>
      </w:r>
      <w:r w:rsidRPr="00AB1823">
        <w:rPr>
          <w:b/>
        </w:rPr>
        <w:t xml:space="preserve"> disruptive and will affect your </w:t>
      </w:r>
      <w:r>
        <w:rPr>
          <w:b/>
        </w:rPr>
        <w:t xml:space="preserve">final </w:t>
      </w:r>
      <w:r w:rsidRPr="00AB1823">
        <w:rPr>
          <w:b/>
        </w:rPr>
        <w:t xml:space="preserve">grade. After the </w:t>
      </w:r>
      <w:r>
        <w:rPr>
          <w:b/>
        </w:rPr>
        <w:t>third</w:t>
      </w:r>
      <w:r w:rsidRPr="00AB1823">
        <w:rPr>
          <w:b/>
        </w:rPr>
        <w:t xml:space="preserve"> one, </w:t>
      </w:r>
      <w:r w:rsidRPr="00AB1823">
        <w:rPr>
          <w:b/>
          <w:u w:val="single"/>
        </w:rPr>
        <w:t xml:space="preserve">every tardy one will lead to a </w:t>
      </w:r>
      <w:r w:rsidRPr="006E75A7">
        <w:rPr>
          <w:b/>
          <w:color w:val="FF0000"/>
          <w:u w:val="single"/>
        </w:rPr>
        <w:t>1–point</w:t>
      </w:r>
      <w:r w:rsidRPr="00AB1823">
        <w:rPr>
          <w:b/>
          <w:u w:val="single"/>
        </w:rPr>
        <w:t xml:space="preserve"> penalty.</w:t>
      </w:r>
      <w:r>
        <w:rPr>
          <w:b/>
          <w:u w:val="single"/>
        </w:rPr>
        <w:t xml:space="preserve"> </w:t>
      </w:r>
      <w:r>
        <w:t>Yet, if you arrive up to ten minutes late, I rather have you entering the classroom quietly than standing in the hall and missing important content.</w:t>
      </w:r>
    </w:p>
    <w:p w14:paraId="07EA19B1" w14:textId="77777777" w:rsidR="00F2191B" w:rsidRPr="00AB1823" w:rsidRDefault="00F2191B" w:rsidP="00F2191B">
      <w:pPr>
        <w:rPr>
          <w:u w:val="single"/>
        </w:rPr>
      </w:pPr>
    </w:p>
    <w:p w14:paraId="3AE84988" w14:textId="77777777" w:rsidR="0054231A" w:rsidRPr="0054231A" w:rsidRDefault="00F2191B" w:rsidP="00F2191B">
      <w:pPr>
        <w:rPr>
          <w:u w:val="single"/>
        </w:rPr>
      </w:pPr>
      <w:r w:rsidRPr="00AB1823">
        <w:rPr>
          <w:u w:val="single"/>
        </w:rPr>
        <w:t>Therefore, missed points related to absences and tardies will lower your final grade.</w:t>
      </w:r>
    </w:p>
    <w:p w14:paraId="7C59C304" w14:textId="77777777" w:rsidR="00F2191B" w:rsidRPr="00AB1823" w:rsidRDefault="00F2191B" w:rsidP="00F2191B">
      <w:pPr>
        <w:rPr>
          <w:b/>
          <w:color w:val="000000"/>
        </w:rPr>
      </w:pPr>
    </w:p>
    <w:p w14:paraId="1A9B5DC7" w14:textId="77777777" w:rsidR="0054231A" w:rsidRDefault="00F2191B" w:rsidP="00F2191B">
      <w:pPr>
        <w:rPr>
          <w:color w:val="000000"/>
        </w:rPr>
      </w:pPr>
      <w:r>
        <w:rPr>
          <w:color w:val="000000"/>
        </w:rPr>
        <w:t xml:space="preserve">There is </w:t>
      </w:r>
      <w:r w:rsidRPr="006E75A7">
        <w:rPr>
          <w:b/>
          <w:color w:val="000000"/>
        </w:rPr>
        <w:t>no</w:t>
      </w:r>
      <w:r>
        <w:rPr>
          <w:color w:val="000000"/>
        </w:rPr>
        <w:t xml:space="preserve"> make up for quizzes at all, and make ups for the midterm will be accepted </w:t>
      </w:r>
      <w:r w:rsidRPr="00CD27F3">
        <w:rPr>
          <w:b/>
          <w:color w:val="000000"/>
        </w:rPr>
        <w:t>only</w:t>
      </w:r>
      <w:r>
        <w:rPr>
          <w:color w:val="000000"/>
        </w:rPr>
        <w:t xml:space="preserve"> in extreme cases according to the university policy </w:t>
      </w:r>
      <w:r w:rsidR="0054231A">
        <w:rPr>
          <w:color w:val="000000"/>
        </w:rPr>
        <w:t xml:space="preserve">based on proper documentation </w:t>
      </w:r>
      <w:r>
        <w:rPr>
          <w:color w:val="000000"/>
        </w:rPr>
        <w:t xml:space="preserve">and </w:t>
      </w:r>
      <w:r w:rsidR="0054231A">
        <w:rPr>
          <w:color w:val="000000"/>
        </w:rPr>
        <w:t xml:space="preserve">at my discretion. </w:t>
      </w:r>
      <w:r>
        <w:rPr>
          <w:color w:val="000000"/>
        </w:rPr>
        <w:t xml:space="preserve">There is </w:t>
      </w:r>
      <w:r w:rsidRPr="006E75A7">
        <w:rPr>
          <w:b/>
          <w:color w:val="000000"/>
        </w:rPr>
        <w:t>no</w:t>
      </w:r>
      <w:r>
        <w:rPr>
          <w:color w:val="000000"/>
        </w:rPr>
        <w:t xml:space="preserve"> make up for the final exam. </w:t>
      </w:r>
    </w:p>
    <w:p w14:paraId="55694F5E" w14:textId="77777777" w:rsidR="0054231A" w:rsidRDefault="0054231A" w:rsidP="00F2191B">
      <w:pPr>
        <w:rPr>
          <w:color w:val="000000"/>
        </w:rPr>
      </w:pPr>
    </w:p>
    <w:p w14:paraId="4416AC34" w14:textId="77777777" w:rsidR="00F2191B" w:rsidRPr="00AB1823" w:rsidRDefault="0054231A" w:rsidP="00F2191B">
      <w:pPr>
        <w:rPr>
          <w:color w:val="000000"/>
        </w:rPr>
      </w:pPr>
      <w:r>
        <w:rPr>
          <w:color w:val="000000"/>
        </w:rPr>
        <w:t xml:space="preserve">Read </w:t>
      </w:r>
      <w:r w:rsidR="00F2191B" w:rsidRPr="00AB1823">
        <w:rPr>
          <w:color w:val="000000"/>
        </w:rPr>
        <w:t>CSULB policy on attendance, late assignments and missed exams:</w:t>
      </w:r>
    </w:p>
    <w:p w14:paraId="34D925AD" w14:textId="77777777" w:rsidR="00F2191B" w:rsidRPr="00AB1823" w:rsidRDefault="00195718" w:rsidP="00F2191B">
      <w:pPr>
        <w:rPr>
          <w:color w:val="000000"/>
        </w:rPr>
      </w:pPr>
      <w:hyperlink r:id="rId24" w:history="1">
        <w:r w:rsidR="00F2191B" w:rsidRPr="00AB1823">
          <w:rPr>
            <w:rStyle w:val="Hyperlink"/>
          </w:rPr>
          <w:t>http://www.csulb.edu/divisions/aa/grad_undergrad/senate/documents/policy/2001/01/</w:t>
        </w:r>
      </w:hyperlink>
    </w:p>
    <w:p w14:paraId="09872F13" w14:textId="77777777" w:rsidR="00F2191B" w:rsidRPr="00AB1823" w:rsidRDefault="00F2191B" w:rsidP="00F2191B">
      <w:pPr>
        <w:pStyle w:val="NormalWeb"/>
      </w:pPr>
      <w:r w:rsidRPr="00AB1823">
        <w:rPr>
          <w:noProof/>
        </w:rPr>
        <mc:AlternateContent>
          <mc:Choice Requires="wps">
            <w:drawing>
              <wp:anchor distT="0" distB="0" distL="114300" distR="114300" simplePos="0" relativeHeight="251659264" behindDoc="0" locked="0" layoutInCell="1" allowOverlap="1" wp14:anchorId="4D0175D5" wp14:editId="4C1249E4">
                <wp:simplePos x="0" y="0"/>
                <wp:positionH relativeFrom="column">
                  <wp:posOffset>-114300</wp:posOffset>
                </wp:positionH>
                <wp:positionV relativeFrom="paragraph">
                  <wp:posOffset>137795</wp:posOffset>
                </wp:positionV>
                <wp:extent cx="6172200" cy="800100"/>
                <wp:effectExtent l="0" t="0" r="2540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w="9525">
                          <a:solidFill>
                            <a:srgbClr val="000000"/>
                          </a:solidFill>
                          <a:miter lim="800000"/>
                          <a:headEnd/>
                          <a:tailEnd/>
                        </a:ln>
                      </wps:spPr>
                      <wps:txbx>
                        <w:txbxContent>
                          <w:p w14:paraId="7151DA62" w14:textId="77777777" w:rsidR="00CF198B" w:rsidRDefault="00CF198B" w:rsidP="00F2191B">
                            <w:pPr>
                              <w:pStyle w:val="NormalWeb"/>
                            </w:pPr>
                            <w:r>
                              <w:t>Our class etiquette policy requires that you</w:t>
                            </w:r>
                            <w:r w:rsidRPr="00FB320A">
                              <w:t xml:space="preserve"> </w:t>
                            </w:r>
                            <w:r w:rsidRPr="00FB320A">
                              <w:rPr>
                                <w:rStyle w:val="Strong"/>
                              </w:rPr>
                              <w:t>leave all electronic devices in your backpack</w:t>
                            </w:r>
                            <w:r w:rsidRPr="00FB320A">
                              <w:t xml:space="preserve">, </w:t>
                            </w:r>
                            <w:r w:rsidRPr="005B6913">
                              <w:rPr>
                                <w:b/>
                              </w:rPr>
                              <w:t>including your laptop</w:t>
                            </w:r>
                            <w:r>
                              <w:rPr>
                                <w:b/>
                              </w:rPr>
                              <w:t>, iPad, iPod</w:t>
                            </w:r>
                            <w:r w:rsidRPr="005B6913">
                              <w:rPr>
                                <w:b/>
                              </w:rPr>
                              <w:t xml:space="preserve"> and cell phone (with the ringer turned off, please).</w:t>
                            </w:r>
                            <w:r>
                              <w:t xml:space="preserve"> We use traditional note taking in class. Bring pencils, pens and paper pads. </w:t>
                            </w:r>
                          </w:p>
                          <w:p w14:paraId="6C33D045" w14:textId="77777777" w:rsidR="00CF198B" w:rsidRDefault="00CF198B" w:rsidP="00F2191B">
                            <w:pPr>
                              <w:pStyle w:val="Norm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margin-left:-8.95pt;margin-top:10.85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">
                <v:textbox>
                  <w:txbxContent>
                    <w:p w14:paraId="7151DA62" w14:textId="77777777" w:rsidR="00CF198B" w:rsidRDefault="00CF198B" w:rsidP="00F2191B">
                      <w:pPr>
                        <w:pStyle w:val="NormalWeb"/>
                      </w:pPr>
                      <w:r>
                        <w:t>Our class etiquette policy requires that you</w:t>
                      </w:r>
                      <w:r w:rsidRPr="00FB320A">
                        <w:t xml:space="preserve"> </w:t>
                      </w:r>
                      <w:r w:rsidRPr="00FB320A">
                        <w:rPr>
                          <w:rStyle w:val="Strong"/>
                        </w:rPr>
                        <w:t>leave all electronic devices in your backpack</w:t>
                      </w:r>
                      <w:r w:rsidRPr="00FB320A">
                        <w:t xml:space="preserve">, </w:t>
                      </w:r>
                      <w:r w:rsidRPr="005B6913">
                        <w:rPr>
                          <w:b/>
                        </w:rPr>
                        <w:t>including your laptop</w:t>
                      </w:r>
                      <w:r>
                        <w:rPr>
                          <w:b/>
                        </w:rPr>
                        <w:t>, iPad, iPod</w:t>
                      </w:r>
                      <w:r w:rsidRPr="005B6913">
                        <w:rPr>
                          <w:b/>
                        </w:rPr>
                        <w:t xml:space="preserve"> and cell phone (with the ringer turned off, please).</w:t>
                      </w:r>
                      <w:r>
                        <w:t xml:space="preserve"> We use traditional note taking in class. Bring pencils, pens and paper pads. </w:t>
                      </w:r>
                    </w:p>
                    <w:p w14:paraId="6C33D045" w14:textId="77777777" w:rsidR="00CF198B" w:rsidRDefault="00CF198B" w:rsidP="00F2191B">
                      <w:pPr>
                        <w:pStyle w:val="NormalWeb"/>
                      </w:pPr>
                    </w:p>
                  </w:txbxContent>
                </v:textbox>
              </v:shape>
            </w:pict>
          </mc:Fallback>
        </mc:AlternateContent>
      </w:r>
    </w:p>
    <w:p w14:paraId="22259B7C" w14:textId="77777777" w:rsidR="00F2191B" w:rsidRPr="00AB1823" w:rsidRDefault="00F2191B" w:rsidP="00F2191B">
      <w:pPr>
        <w:pStyle w:val="NormalWeb"/>
      </w:pPr>
    </w:p>
    <w:p w14:paraId="17CAA4A3" w14:textId="77777777" w:rsidR="00F2191B" w:rsidRPr="00AB1823" w:rsidRDefault="00F2191B" w:rsidP="00F2191B">
      <w:pPr>
        <w:rPr>
          <w:b/>
          <w:color w:val="000000"/>
        </w:rPr>
      </w:pPr>
    </w:p>
    <w:p w14:paraId="541ACAB8" w14:textId="77777777" w:rsidR="00F2191B" w:rsidRPr="00AB1823" w:rsidRDefault="00F2191B" w:rsidP="00F2191B">
      <w:pPr>
        <w:rPr>
          <w:b/>
          <w:color w:val="000000"/>
        </w:rPr>
      </w:pPr>
    </w:p>
    <w:p w14:paraId="22DFD5F4" w14:textId="77777777" w:rsidR="00F2191B" w:rsidRPr="00AB1823" w:rsidRDefault="00F2191B" w:rsidP="00F2191B">
      <w:pPr>
        <w:rPr>
          <w:b/>
          <w:color w:val="000000"/>
        </w:rPr>
      </w:pPr>
      <w:r>
        <w:rPr>
          <w:b/>
          <w:color w:val="000000"/>
        </w:rPr>
        <w:t>Cheating and Plagiarism</w:t>
      </w:r>
    </w:p>
    <w:p w14:paraId="001FB4B5" w14:textId="77777777" w:rsidR="00F2191B" w:rsidRDefault="00F2191B" w:rsidP="00F2191B">
      <w:pPr>
        <w:rPr>
          <w:rStyle w:val="Hyperlink"/>
        </w:rPr>
      </w:pPr>
      <w:r w:rsidRPr="00AB1823">
        <w:rPr>
          <w:b/>
        </w:rPr>
        <w:t xml:space="preserve">Any student caught cheating or plagiarizing at any time and on </w:t>
      </w:r>
      <w:r w:rsidRPr="00AB1823">
        <w:rPr>
          <w:b/>
          <w:u w:val="single"/>
        </w:rPr>
        <w:t>any</w:t>
      </w:r>
      <w:r w:rsidRPr="00AB1823">
        <w:rPr>
          <w:b/>
        </w:rPr>
        <w:t xml:space="preserve"> type of assignment risks receiving an “F” for the course at the instructor’s discretion.</w:t>
      </w:r>
      <w:r w:rsidRPr="00AB1823">
        <w:t xml:space="preserve"> Additionally, a copy of the offense may be forwarded to the Office of Judicial Affairs for review and potentially action on your permanent school record. </w:t>
      </w:r>
      <w:r w:rsidRPr="00AB1823">
        <w:rPr>
          <w:b/>
        </w:rPr>
        <w:t xml:space="preserve">Ignorance of what constitutes plagiarism or cheating is </w:t>
      </w:r>
      <w:r w:rsidRPr="00AB1823">
        <w:rPr>
          <w:b/>
          <w:u w:val="single"/>
        </w:rPr>
        <w:t>not</w:t>
      </w:r>
      <w:r w:rsidRPr="00AB1823">
        <w:rPr>
          <w:b/>
        </w:rPr>
        <w:t xml:space="preserve"> a valid excuse</w:t>
      </w:r>
      <w:r w:rsidRPr="00AB1823">
        <w:t>. Please read the CS</w:t>
      </w:r>
      <w:r>
        <w:t xml:space="preserve">ULB policy on Turnitin </w:t>
      </w:r>
      <w:r w:rsidRPr="00057166">
        <w:t xml:space="preserve">at </w:t>
      </w:r>
      <w:hyperlink r:id="rId25" w:history="1">
        <w:r w:rsidRPr="00057166">
          <w:rPr>
            <w:rStyle w:val="Hyperlink"/>
          </w:rPr>
          <w:t>http://www.csulb.edu/lats/itss/bb/faculty/turnitin_assignments.html</w:t>
        </w:r>
      </w:hyperlink>
    </w:p>
    <w:p w14:paraId="5B6426AB" w14:textId="77777777" w:rsidR="0054231A" w:rsidRDefault="0054231A" w:rsidP="00F2191B">
      <w:pPr>
        <w:rPr>
          <w:rStyle w:val="Hyperlink"/>
        </w:rPr>
      </w:pPr>
    </w:p>
    <w:p w14:paraId="2C2C60B0" w14:textId="77777777" w:rsidR="00F2191B" w:rsidRPr="0054231A" w:rsidRDefault="0054231A" w:rsidP="0054231A">
      <w:pPr>
        <w:jc w:val="both"/>
        <w:rPr>
          <w:rStyle w:val="Emphasis"/>
          <w:i w:val="0"/>
          <w:iCs w:val="0"/>
        </w:rPr>
      </w:pPr>
      <w:r w:rsidRPr="0054231A">
        <w:rPr>
          <w:b/>
        </w:rPr>
        <w:t>Style for Written Assignments</w:t>
      </w:r>
      <w:r w:rsidRPr="00A904B2">
        <w:t>: Everything you write in this course needs to have a creative title. I expect your wo</w:t>
      </w:r>
      <w:r>
        <w:t>rk to be well-written and well-</w:t>
      </w:r>
      <w:r w:rsidRPr="00A904B2">
        <w:t xml:space="preserve">edited. Essays and </w:t>
      </w:r>
      <w:r>
        <w:t>the final projet</w:t>
      </w:r>
      <w:r w:rsidRPr="00A904B2">
        <w:t xml:space="preserve"> should be </w:t>
      </w:r>
      <w:r w:rsidRPr="00DB0D00">
        <w:t>double-spaced</w:t>
      </w:r>
      <w:r w:rsidRPr="00A904B2">
        <w:t xml:space="preserve">, with </w:t>
      </w:r>
      <w:r w:rsidRPr="00DB0D00">
        <w:t>paragraph indents</w:t>
      </w:r>
      <w:r w:rsidRPr="00A904B2">
        <w:t xml:space="preserve"> and </w:t>
      </w:r>
      <w:r w:rsidRPr="00DB0D00">
        <w:t>without extra spacing between paragraphs</w:t>
      </w:r>
      <w:r w:rsidRPr="00A904B2">
        <w:t xml:space="preserve">. Use </w:t>
      </w:r>
      <w:r w:rsidRPr="00DB0D00">
        <w:t>Times New Roman 12 point-font</w:t>
      </w:r>
      <w:r w:rsidRPr="00A904B2">
        <w:t>. Pay attention to spelling, accuracy, clarity and grammar. Poorly written assignments will be penalized.</w:t>
      </w:r>
      <w:r w:rsidRPr="00A904B2">
        <w:rPr>
          <w:color w:val="222222"/>
        </w:rPr>
        <w:t xml:space="preserve"> </w:t>
      </w:r>
      <w:r w:rsidRPr="00DB0D00">
        <w:rPr>
          <w:rFonts w:cs="Times"/>
        </w:rPr>
        <w:t>Number your pages</w:t>
      </w:r>
      <w:r w:rsidRPr="00A904B2">
        <w:rPr>
          <w:rFonts w:cs="Times"/>
        </w:rPr>
        <w:t xml:space="preserve">. </w:t>
      </w:r>
      <w:r w:rsidRPr="00A904B2">
        <w:t xml:space="preserve">Any instance of plagiarism, fabrication of sources or other information will be grounds for failure in this course. </w:t>
      </w:r>
      <w:r>
        <w:t>Check rubric for assignments on Beachboard.</w:t>
      </w:r>
    </w:p>
    <w:p w14:paraId="3D861DC0" w14:textId="77777777" w:rsidR="00F2191B" w:rsidRPr="00AB1823" w:rsidRDefault="00F2191B" w:rsidP="00F2191B">
      <w:pPr>
        <w:ind w:left="360" w:right="720"/>
        <w:jc w:val="both"/>
        <w:rPr>
          <w:rStyle w:val="Emphasis"/>
          <w:i w:val="0"/>
        </w:rPr>
      </w:pPr>
    </w:p>
    <w:p w14:paraId="5D30121C" w14:textId="77777777" w:rsidR="00F2191B" w:rsidRPr="00AB1823" w:rsidRDefault="00F2191B" w:rsidP="00F2191B">
      <w:r w:rsidRPr="00AB1823">
        <w:t xml:space="preserve">☺☺☺ Interacting with students is my passion. My office is always open to you. Feel free to stop by and/or email me at </w:t>
      </w:r>
      <w:hyperlink r:id="rId26" w:history="1">
        <w:r w:rsidRPr="00AB1823">
          <w:rPr>
            <w:rStyle w:val="Hyperlink"/>
          </w:rPr>
          <w:t>heloiza.herscovitz@csulb.edu</w:t>
        </w:r>
      </w:hyperlink>
    </w:p>
    <w:p w14:paraId="1833A154" w14:textId="77777777" w:rsidR="00F2191B" w:rsidRDefault="00F2191B" w:rsidP="00F2191B">
      <w:r w:rsidRPr="00AB1823">
        <w:t xml:space="preserve">If you feel confused, bored, unchallenged, or distressed, please talk to me. If you are facing a problem that affects your class performance, talk to me. Don’t wait until the end of the semester to tell me something serious is happening to you. I will go out of my way to help you and make sure you get back on track and do not drop the course. </w:t>
      </w:r>
    </w:p>
    <w:p w14:paraId="0FC0CF3D" w14:textId="77777777" w:rsidR="00F2191B" w:rsidRPr="007B2E89" w:rsidRDefault="00F2191B" w:rsidP="00F2191B">
      <w:pPr>
        <w:rPr>
          <w:b/>
        </w:rPr>
      </w:pPr>
    </w:p>
    <w:p w14:paraId="72DB01B7" w14:textId="77777777" w:rsidR="00F2191B" w:rsidRPr="007B2E89" w:rsidRDefault="00F2191B" w:rsidP="00F2191B">
      <w:pPr>
        <w:rPr>
          <w:b/>
        </w:rPr>
      </w:pPr>
      <w:r w:rsidRPr="007B2E89">
        <w:rPr>
          <w:b/>
        </w:rPr>
        <w:t>A</w:t>
      </w:r>
      <w:r>
        <w:rPr>
          <w:b/>
        </w:rPr>
        <w:t>ssignments</w:t>
      </w:r>
    </w:p>
    <w:p w14:paraId="56DDD047" w14:textId="77777777" w:rsidR="00F2191B" w:rsidRPr="00AB1823" w:rsidRDefault="00F2191B" w:rsidP="00F2191B">
      <w:pPr>
        <w:rPr>
          <w:b/>
          <w:color w:val="000000"/>
        </w:rPr>
      </w:pPr>
    </w:p>
    <w:p w14:paraId="168C04F1" w14:textId="77777777" w:rsidR="00F2191B" w:rsidRPr="00F45CB8" w:rsidRDefault="00F2191B" w:rsidP="00F2191B">
      <w:r>
        <w:rPr>
          <w:b/>
        </w:rPr>
        <w:t>Mini Quizzes (</w:t>
      </w:r>
      <w:r w:rsidR="0054231A">
        <w:rPr>
          <w:b/>
        </w:rPr>
        <w:t>7</w:t>
      </w:r>
      <w:r>
        <w:rPr>
          <w:b/>
        </w:rPr>
        <w:t xml:space="preserve">): </w:t>
      </w:r>
      <w:r>
        <w:t>Quiz format includes m</w:t>
      </w:r>
      <w:r w:rsidRPr="00CD27F3">
        <w:t xml:space="preserve">ultiple choice and truth/false questions based on your weekly readings of </w:t>
      </w:r>
      <w:r w:rsidRPr="00CD27F3">
        <w:rPr>
          <w:i/>
        </w:rPr>
        <w:t>The Economist</w:t>
      </w:r>
      <w:r w:rsidR="00380D1E" w:rsidRPr="00380D1E">
        <w:t>, mostly</w:t>
      </w:r>
      <w:r w:rsidR="00380D1E">
        <w:t xml:space="preserve"> the world politics section</w:t>
      </w:r>
      <w:r w:rsidRPr="0054231A">
        <w:rPr>
          <w:i/>
        </w:rPr>
        <w:t>.</w:t>
      </w:r>
      <w:r>
        <w:rPr>
          <w:b/>
          <w:i/>
        </w:rPr>
        <w:t xml:space="preserve"> </w:t>
      </w:r>
      <w:r w:rsidRPr="0045295D">
        <w:t>Dates for quizzes</w:t>
      </w:r>
      <w:r>
        <w:t xml:space="preserve"> are announced in the tentative course schedule</w:t>
      </w:r>
      <w:r w:rsidR="00A3402B">
        <w:t xml:space="preserve"> based on the magazine’s weekly edition</w:t>
      </w:r>
      <w:r>
        <w:t xml:space="preserve">. Make sure you have a digital subscription of </w:t>
      </w:r>
      <w:r>
        <w:rPr>
          <w:i/>
        </w:rPr>
        <w:t xml:space="preserve">The Economist </w:t>
      </w:r>
      <w:r>
        <w:t>($1 a week)</w:t>
      </w:r>
      <w:r w:rsidR="00EE1861">
        <w:t xml:space="preserve"> on day one</w:t>
      </w:r>
      <w:r>
        <w:t>.</w:t>
      </w:r>
    </w:p>
    <w:p w14:paraId="14A66087" w14:textId="77777777" w:rsidR="00F2191B" w:rsidRDefault="00F2191B" w:rsidP="00F2191B"/>
    <w:p w14:paraId="4DD1DFC0" w14:textId="77777777" w:rsidR="00F2191B" w:rsidRDefault="00F2191B" w:rsidP="00F2191B">
      <w:r w:rsidRPr="0045295D">
        <w:rPr>
          <w:b/>
        </w:rPr>
        <w:t>Mid-Term and Final</w:t>
      </w:r>
      <w:r>
        <w:rPr>
          <w:b/>
        </w:rPr>
        <w:t xml:space="preserve"> Exam</w:t>
      </w:r>
      <w:r>
        <w:t>: Test format include multiple choice and true/false questions. Dates are announced in the tentative course schedule. You will receive a study guide for both. Bring a scantron (882 E with letters) and pencils.</w:t>
      </w:r>
    </w:p>
    <w:p w14:paraId="0781B83F" w14:textId="77777777" w:rsidR="00F2191B" w:rsidRPr="00945205" w:rsidRDefault="00F2191B" w:rsidP="00F2191B">
      <w:pPr>
        <w:rPr>
          <w:b/>
        </w:rPr>
      </w:pPr>
    </w:p>
    <w:p w14:paraId="16860728" w14:textId="6C6945EB" w:rsidR="00F2191B" w:rsidRDefault="00F2191B" w:rsidP="00F2191B">
      <w:r w:rsidRPr="00945205">
        <w:rPr>
          <w:b/>
        </w:rPr>
        <w:t>In-class assignment</w:t>
      </w:r>
      <w:r>
        <w:t>: Produced ind</w:t>
      </w:r>
      <w:r w:rsidR="00380D1E">
        <w:t>ividually or in groups on a pre-</w:t>
      </w:r>
      <w:r w:rsidR="00B51BF4">
        <w:t xml:space="preserve">assigned topic. No make-up </w:t>
      </w:r>
      <w:r>
        <w:t>allowed.</w:t>
      </w:r>
      <w:r w:rsidR="00B51BF4">
        <w:t xml:space="preserve">  </w:t>
      </w:r>
    </w:p>
    <w:p w14:paraId="2ECD3AD6" w14:textId="77777777" w:rsidR="00F2191B" w:rsidRDefault="00F2191B" w:rsidP="00F2191B"/>
    <w:p w14:paraId="1A18FDD8" w14:textId="3C7B1C86" w:rsidR="008A65A1" w:rsidRDefault="00F2191B" w:rsidP="00F2191B">
      <w:r w:rsidRPr="00F45CB8">
        <w:rPr>
          <w:b/>
        </w:rPr>
        <w:t>Short Essay</w:t>
      </w:r>
      <w:r>
        <w:t xml:space="preserve">: Analysis of </w:t>
      </w:r>
      <w:r w:rsidR="00B51BF4">
        <w:t xml:space="preserve">topics related to war reporting based on videos shown in class, textbook </w:t>
      </w:r>
      <w:r w:rsidR="0092607D">
        <w:t xml:space="preserve">chapter 13 </w:t>
      </w:r>
      <w:r w:rsidR="00B51BF4">
        <w:t>and articles posted on Beachboard</w:t>
      </w:r>
      <w:r>
        <w:t>)</w:t>
      </w:r>
      <w:r w:rsidR="00B7331F">
        <w:t>. Remember to u</w:t>
      </w:r>
      <w:r>
        <w:t>se APA style for in-text citation and bibliography; write in third person in a for</w:t>
      </w:r>
      <w:r w:rsidR="00380D1E">
        <w:t xml:space="preserve">mal style; follow instructions </w:t>
      </w:r>
      <w:r>
        <w:t>and rubric</w:t>
      </w:r>
      <w:r w:rsidR="00380D1E">
        <w:t xml:space="preserve"> posted on Beachboard</w:t>
      </w:r>
      <w:r>
        <w:t>. Length: 800 words.</w:t>
      </w:r>
    </w:p>
    <w:p w14:paraId="2B87EE9E" w14:textId="77777777" w:rsidR="00F2191B" w:rsidRDefault="00F2191B" w:rsidP="00F2191B"/>
    <w:p w14:paraId="18D9E6C3" w14:textId="77777777" w:rsidR="00F2191B" w:rsidRDefault="00F2191B" w:rsidP="00F2191B">
      <w:r w:rsidRPr="00FE5FA3">
        <w:rPr>
          <w:b/>
        </w:rPr>
        <w:t>Class Presentation</w:t>
      </w:r>
      <w:r>
        <w:t xml:space="preserve">: </w:t>
      </w:r>
      <w:r w:rsidR="00EE1861">
        <w:t>Groups of four students choose</w:t>
      </w:r>
      <w:r>
        <w:t xml:space="preserve"> a cluster of countries from a list posted on Beachboard</w:t>
      </w:r>
      <w:r w:rsidR="00EE1861">
        <w:t>,</w:t>
      </w:r>
      <w:r>
        <w:t xml:space="preserve"> </w:t>
      </w:r>
      <w:r w:rsidR="00EE1861">
        <w:t>preferred aligned by region, and deliver</w:t>
      </w:r>
      <w:r>
        <w:t xml:space="preserve"> a 25- minute presentation according to the rubric. Your goal is to offer a clear picture of the country you researched pointing out positive and negative aspects as well as contradictions, all of them related to </w:t>
      </w:r>
      <w:r w:rsidRPr="00BB7471">
        <w:rPr>
          <w:b/>
        </w:rPr>
        <w:t>media aspects</w:t>
      </w:r>
      <w:r w:rsidR="00EE1861">
        <w:rPr>
          <w:b/>
        </w:rPr>
        <w:t xml:space="preserve"> and how the country tends to be portrayed in the global media</w:t>
      </w:r>
      <w:r>
        <w:t>. The successful presenter does not read from slides, makes eye contact with the audience, and feels confident about the topic. See further instructions on Beachboard. Check the following links:</w:t>
      </w:r>
    </w:p>
    <w:p w14:paraId="7A7685A0" w14:textId="77777777" w:rsidR="00F2191B" w:rsidRDefault="00195718" w:rsidP="00F2191B">
      <w:hyperlink r:id="rId27" w:history="1">
        <w:r w:rsidR="00F2191B" w:rsidRPr="00A33024">
          <w:rPr>
            <w:rStyle w:val="Hyperlink"/>
          </w:rPr>
          <w:t>http://www.wikihow.com/Do-a-Presentation-in-Class</w:t>
        </w:r>
      </w:hyperlink>
    </w:p>
    <w:p w14:paraId="2FF15392" w14:textId="77777777" w:rsidR="00F2191B" w:rsidRDefault="00195718" w:rsidP="00F2191B">
      <w:pPr>
        <w:rPr>
          <w:rStyle w:val="Hyperlink"/>
        </w:rPr>
      </w:pPr>
      <w:hyperlink r:id="rId28" w:history="1">
        <w:r w:rsidR="00F2191B" w:rsidRPr="00A33024">
          <w:rPr>
            <w:rStyle w:val="Hyperlink"/>
          </w:rPr>
          <w:t>http://www.mycollegesuccessstory.com/academic-success-tools/class-presentation-tips.html</w:t>
        </w:r>
      </w:hyperlink>
    </w:p>
    <w:p w14:paraId="581FD909" w14:textId="77777777" w:rsidR="00F2191B" w:rsidRDefault="00195718" w:rsidP="00F2191B">
      <w:hyperlink r:id="rId29" w:history="1">
        <w:r w:rsidR="00F2191B" w:rsidRPr="000F4609">
          <w:rPr>
            <w:rStyle w:val="Hyperlink"/>
          </w:rPr>
          <w:t>http://www.instructables.com/id/How-to-Give-a-Short-Class-Presentation-Competently/</w:t>
        </w:r>
      </w:hyperlink>
    </w:p>
    <w:p w14:paraId="58D615AB" w14:textId="77777777" w:rsidR="00F2191B" w:rsidRDefault="00195718" w:rsidP="00F2191B">
      <w:hyperlink r:id="rId30" w:history="1">
        <w:r w:rsidR="00F2191B" w:rsidRPr="000F4609">
          <w:rPr>
            <w:rStyle w:val="Hyperlink"/>
          </w:rPr>
          <w:t>http://www.nwlink.com/~donclark/leader/leadpres.html</w:t>
        </w:r>
      </w:hyperlink>
    </w:p>
    <w:p w14:paraId="280A3470" w14:textId="77777777" w:rsidR="00F2191B" w:rsidRDefault="00F2191B" w:rsidP="00F2191B"/>
    <w:p w14:paraId="2A8A7512" w14:textId="77777777" w:rsidR="00F2191B" w:rsidRDefault="00F2191B" w:rsidP="00F2191B"/>
    <w:p w14:paraId="1CB9F8DA" w14:textId="5A02125A" w:rsidR="00F2191B" w:rsidRDefault="004F0B71" w:rsidP="00F2191B">
      <w:r>
        <w:rPr>
          <w:b/>
        </w:rPr>
        <w:t xml:space="preserve">Mini </w:t>
      </w:r>
      <w:r w:rsidR="00F2191B">
        <w:rPr>
          <w:b/>
        </w:rPr>
        <w:t>Research Proposal</w:t>
      </w:r>
      <w:r w:rsidR="0092607D">
        <w:rPr>
          <w:b/>
        </w:rPr>
        <w:t xml:space="preserve"> for Final Paper</w:t>
      </w:r>
      <w:r w:rsidR="001416A8">
        <w:rPr>
          <w:b/>
        </w:rPr>
        <w:t>:</w:t>
      </w:r>
      <w:r w:rsidR="00F2191B">
        <w:rPr>
          <w:b/>
        </w:rPr>
        <w:t xml:space="preserve"> </w:t>
      </w:r>
      <w:r w:rsidR="00F2191B">
        <w:t>Pick an issue of your interest that also has global implications. Examples of topics are the Israeli-Palestinian conflict, global warming, Ebola spread, nuclear power, terrorism (you can focus on ISIS/ISI</w:t>
      </w:r>
      <w:r w:rsidR="001416A8">
        <w:t>L, Al Shabbab, Boko Haram or</w:t>
      </w:r>
      <w:r w:rsidR="00F2191B">
        <w:t xml:space="preserve"> other</w:t>
      </w:r>
      <w:r w:rsidR="001416A8">
        <w:t xml:space="preserve"> key</w:t>
      </w:r>
      <w:r w:rsidR="00F2191B">
        <w:t xml:space="preserve"> group; check </w:t>
      </w:r>
      <w:hyperlink r:id="rId31" w:history="1">
        <w:r w:rsidR="00F2191B" w:rsidRPr="00A33024">
          <w:rPr>
            <w:rStyle w:val="Hyperlink"/>
          </w:rPr>
          <w:t>http://www.forbes.com/sites/forbesinternational/2014/12/12/the-worlds-10-richest-terrorist-organizations/</w:t>
        </w:r>
      </w:hyperlink>
      <w:r w:rsidR="00F2191B">
        <w:t>), women’s rights in Arab countries/Africa, gay rights worldwide, immigration</w:t>
      </w:r>
      <w:r w:rsidR="00EE1861">
        <w:t>/refugees</w:t>
      </w:r>
      <w:r w:rsidR="00F2191B">
        <w:t xml:space="preserve"> on global scale, arms trade, human traffic, </w:t>
      </w:r>
      <w:r w:rsidR="00EE1861">
        <w:t xml:space="preserve">use of drones, </w:t>
      </w:r>
      <w:r w:rsidR="00F2191B">
        <w:t>etc. You will research how the global media have covered your topic in the last 12 months. Your 2</w:t>
      </w:r>
      <w:r w:rsidR="008A65A1">
        <w:t>00</w:t>
      </w:r>
      <w:r w:rsidR="00F2191B">
        <w:t>-word proposal will explain the topic (cite your sources)</w:t>
      </w:r>
      <w:r w:rsidR="00EE1861">
        <w:t>, a little on the topic’s background (justification)</w:t>
      </w:r>
      <w:r w:rsidR="00F2191B">
        <w:t xml:space="preserve"> and the media you will research</w:t>
      </w:r>
      <w:r w:rsidR="00EE1861">
        <w:t xml:space="preserve"> (see options below)</w:t>
      </w:r>
      <w:r w:rsidR="00F2191B">
        <w:t xml:space="preserve">. Check if there is enough material for media analysis before writing your proposal. </w:t>
      </w:r>
    </w:p>
    <w:p w14:paraId="164B77DC" w14:textId="77777777" w:rsidR="008A65A1" w:rsidRDefault="008A65A1" w:rsidP="00F2191B"/>
    <w:p w14:paraId="6841E413" w14:textId="78F0236A" w:rsidR="008A65A1" w:rsidRDefault="008A65A1" w:rsidP="00F2191B">
      <w:r w:rsidRPr="008A65A1">
        <w:rPr>
          <w:b/>
        </w:rPr>
        <w:t>Final Paper:</w:t>
      </w:r>
      <w:r>
        <w:t xml:space="preserve"> You will develop what you anticipated on your proposal. There are two options.</w:t>
      </w:r>
    </w:p>
    <w:p w14:paraId="258C7759" w14:textId="77777777" w:rsidR="00F2191B" w:rsidRDefault="00F2191B" w:rsidP="00F2191B">
      <w:pPr>
        <w:rPr>
          <w:color w:val="000000"/>
        </w:rPr>
      </w:pPr>
      <w:r w:rsidRPr="00BC13A8">
        <w:rPr>
          <w:b/>
        </w:rPr>
        <w:t>Option 1</w:t>
      </w:r>
      <w:r>
        <w:t xml:space="preserve">: Your final paper will </w:t>
      </w:r>
      <w:r w:rsidRPr="00D07ADD">
        <w:rPr>
          <w:color w:val="000000"/>
        </w:rPr>
        <w:t xml:space="preserve">describe how </w:t>
      </w:r>
      <w:r>
        <w:rPr>
          <w:color w:val="000000"/>
        </w:rPr>
        <w:t xml:space="preserve">the global media framed </w:t>
      </w:r>
      <w:r w:rsidRPr="00D07ADD">
        <w:rPr>
          <w:color w:val="000000"/>
        </w:rPr>
        <w:t>your topic</w:t>
      </w:r>
      <w:r w:rsidR="001416A8">
        <w:rPr>
          <w:color w:val="000000"/>
        </w:rPr>
        <w:t xml:space="preserve"> in the last six months or so</w:t>
      </w:r>
      <w:r w:rsidR="00EE1861">
        <w:rPr>
          <w:color w:val="000000"/>
        </w:rPr>
        <w:t xml:space="preserve"> by comparing and contrasting </w:t>
      </w:r>
      <w:r w:rsidR="00286408">
        <w:rPr>
          <w:color w:val="000000"/>
        </w:rPr>
        <w:t>news stories published by CNN and Al Jazeera’s websites or BBC and Al Jazeera’s websites. You will need a total of 20 news stories, ten for each medium</w:t>
      </w:r>
      <w:r w:rsidR="001416A8">
        <w:rPr>
          <w:color w:val="000000"/>
        </w:rPr>
        <w:t>.</w:t>
      </w:r>
      <w:r w:rsidRPr="00D07ADD">
        <w:rPr>
          <w:color w:val="000000"/>
        </w:rPr>
        <w:t xml:space="preserve"> </w:t>
      </w:r>
      <w:r w:rsidR="00286408">
        <w:rPr>
          <w:color w:val="000000"/>
        </w:rPr>
        <w:t>Pictures and videos can be included in your analysis but they do not replace written news stories</w:t>
      </w:r>
    </w:p>
    <w:p w14:paraId="18CB54FF" w14:textId="77777777" w:rsidR="00286408" w:rsidRDefault="00F2191B" w:rsidP="00F2191B">
      <w:pPr>
        <w:rPr>
          <w:color w:val="000000"/>
        </w:rPr>
      </w:pPr>
      <w:r>
        <w:rPr>
          <w:b/>
          <w:color w:val="000000"/>
        </w:rPr>
        <w:t xml:space="preserve">Option 2: </w:t>
      </w:r>
      <w:r>
        <w:rPr>
          <w:color w:val="000000"/>
        </w:rPr>
        <w:t xml:space="preserve">Take advantage of your subscription to </w:t>
      </w:r>
      <w:r>
        <w:rPr>
          <w:i/>
          <w:color w:val="000000"/>
        </w:rPr>
        <w:t xml:space="preserve">The Economist </w:t>
      </w:r>
      <w:r>
        <w:rPr>
          <w:color w:val="000000"/>
        </w:rPr>
        <w:t>and analyze how the magazine covered your topic in the last</w:t>
      </w:r>
      <w:r w:rsidR="00286408">
        <w:rPr>
          <w:color w:val="000000"/>
        </w:rPr>
        <w:t xml:space="preserve"> two years based on a total of </w:t>
      </w:r>
      <w:r>
        <w:rPr>
          <w:color w:val="000000"/>
        </w:rPr>
        <w:t xml:space="preserve">20 news stories that refer to your topic directly or indirectly (Unfortunately, there isn’t any comparable magazine to </w:t>
      </w:r>
      <w:r>
        <w:rPr>
          <w:i/>
          <w:color w:val="000000"/>
        </w:rPr>
        <w:t>The Economist</w:t>
      </w:r>
      <w:r>
        <w:rPr>
          <w:color w:val="000000"/>
        </w:rPr>
        <w:t xml:space="preserve">).  You </w:t>
      </w:r>
      <w:r w:rsidRPr="007220E8">
        <w:rPr>
          <w:b/>
          <w:color w:val="000000"/>
        </w:rPr>
        <w:t>can</w:t>
      </w:r>
      <w:r>
        <w:rPr>
          <w:color w:val="000000"/>
        </w:rPr>
        <w:t xml:space="preserve"> include videos </w:t>
      </w:r>
      <w:r w:rsidR="00286408">
        <w:rPr>
          <w:color w:val="000000"/>
        </w:rPr>
        <w:t xml:space="preserve">and pictures </w:t>
      </w:r>
      <w:r>
        <w:rPr>
          <w:color w:val="000000"/>
        </w:rPr>
        <w:t>in your analysis</w:t>
      </w:r>
      <w:r w:rsidR="00286408">
        <w:rPr>
          <w:color w:val="000000"/>
        </w:rPr>
        <w:t xml:space="preserve"> but they do not replace written news stories</w:t>
      </w:r>
      <w:r>
        <w:rPr>
          <w:color w:val="000000"/>
        </w:rPr>
        <w:t xml:space="preserve">. </w:t>
      </w:r>
    </w:p>
    <w:p w14:paraId="4B886EF0" w14:textId="77777777" w:rsidR="00286408" w:rsidRDefault="00286408" w:rsidP="00F2191B">
      <w:pPr>
        <w:rPr>
          <w:color w:val="000000"/>
        </w:rPr>
      </w:pPr>
    </w:p>
    <w:p w14:paraId="4C14BEC9" w14:textId="4CE6B4C2" w:rsidR="00F2191B" w:rsidRDefault="00F2191B" w:rsidP="00F2191B">
      <w:r>
        <w:rPr>
          <w:color w:val="000000"/>
        </w:rPr>
        <w:t xml:space="preserve">Check further details on this assignment on Beachboard. </w:t>
      </w:r>
      <w:r>
        <w:t xml:space="preserve">Remember to: Use APA style; write in third person in a formal </w:t>
      </w:r>
      <w:r w:rsidR="00286408">
        <w:t>academic language</w:t>
      </w:r>
      <w:r>
        <w:t xml:space="preserve">; follow instructions and </w:t>
      </w:r>
      <w:r w:rsidR="00286408">
        <w:t xml:space="preserve">the </w:t>
      </w:r>
      <w:r w:rsidR="004F0B71">
        <w:t>rubric. Length: minimum of 1200</w:t>
      </w:r>
      <w:r>
        <w:t xml:space="preserve"> words.</w:t>
      </w:r>
    </w:p>
    <w:p w14:paraId="52E7F771" w14:textId="77777777" w:rsidR="00B7331F" w:rsidRDefault="00B7331F" w:rsidP="00F2191B"/>
    <w:p w14:paraId="280C7C66" w14:textId="77777777" w:rsidR="00F2191B" w:rsidRDefault="00F2191B" w:rsidP="00F2191B">
      <w:r>
        <w:t xml:space="preserve">Check </w:t>
      </w:r>
      <w:hyperlink r:id="rId32" w:history="1">
        <w:r w:rsidRPr="00A33024">
          <w:rPr>
            <w:rStyle w:val="Hyperlink"/>
          </w:rPr>
          <w:t>http://www.globalissues.org</w:t>
        </w:r>
      </w:hyperlink>
      <w:r>
        <w:t xml:space="preserve">  and </w:t>
      </w:r>
      <w:hyperlink r:id="rId33" w:history="1">
        <w:r w:rsidRPr="006E0D23">
          <w:rPr>
            <w:rStyle w:val="Hyperlink"/>
          </w:rPr>
          <w:t>http://www.globalization101.org/teaching-tools/</w:t>
        </w:r>
      </w:hyperlink>
      <w:r>
        <w:t xml:space="preserve"> for ideas.</w:t>
      </w:r>
    </w:p>
    <w:p w14:paraId="020D2070" w14:textId="77777777" w:rsidR="00F2191B" w:rsidRDefault="00F2191B" w:rsidP="00F2191B"/>
    <w:p w14:paraId="4CA211D3" w14:textId="77777777" w:rsidR="00F2191B" w:rsidRDefault="00F2191B" w:rsidP="00F2191B">
      <w:r w:rsidRPr="009D369D">
        <w:rPr>
          <w:b/>
        </w:rPr>
        <w:t>Class Participation</w:t>
      </w:r>
      <w:r>
        <w:t xml:space="preserve">: It is a great way to learn! Class participation boosts your grade and puts a name to a face. You are paying to sit in a classroom, so don’t waste time or money. Are you bored? Participate in class. Are you shy? Fight it because shyness won’t help you succeed. As </w:t>
      </w:r>
      <w:r w:rsidR="00286408">
        <w:t>mentioned above</w:t>
      </w:r>
      <w:r>
        <w:t xml:space="preserve">, I keep a record of who speaks in class and when. By mid-semester, I publish a preview of your participation on Beachboard so you know where you are. </w:t>
      </w:r>
    </w:p>
    <w:p w14:paraId="1348ADF2" w14:textId="77777777" w:rsidR="00F2191B" w:rsidRDefault="00F2191B" w:rsidP="00F2191B">
      <w:pPr>
        <w:rPr>
          <w:b/>
        </w:rPr>
      </w:pPr>
    </w:p>
    <w:p w14:paraId="6645D4BC" w14:textId="77777777" w:rsidR="00F2191B" w:rsidRPr="00AB1823" w:rsidRDefault="00F2191B" w:rsidP="00F2191B">
      <w:r w:rsidRPr="00AB1823">
        <w:rPr>
          <w:b/>
        </w:rPr>
        <w:t>Other Important Observations</w:t>
      </w:r>
      <w:r w:rsidRPr="00AB1823">
        <w:t>:</w:t>
      </w:r>
    </w:p>
    <w:p w14:paraId="1FFF2201" w14:textId="77777777" w:rsidR="00F2191B" w:rsidRPr="00AB1823" w:rsidRDefault="00F2191B" w:rsidP="00F2191B">
      <w:pPr>
        <w:rPr>
          <w:b/>
        </w:rPr>
      </w:pPr>
    </w:p>
    <w:p w14:paraId="19C83929" w14:textId="77777777" w:rsidR="00F2191B" w:rsidRPr="00AB1823" w:rsidRDefault="00F2191B" w:rsidP="00F2191B">
      <w:r w:rsidRPr="00AB1823">
        <w:rPr>
          <w:b/>
        </w:rPr>
        <w:t>Grading:</w:t>
      </w:r>
      <w:r w:rsidRPr="00AB1823">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w:t>
      </w:r>
    </w:p>
    <w:p w14:paraId="3145A799" w14:textId="77777777" w:rsidR="00F2191B" w:rsidRPr="00AB1823" w:rsidRDefault="00F2191B" w:rsidP="00F2191B"/>
    <w:p w14:paraId="583B59EB" w14:textId="77777777" w:rsidR="00F2191B" w:rsidRPr="00AB1823" w:rsidRDefault="00F2191B" w:rsidP="00F2191B">
      <w:r w:rsidRPr="00AB1823">
        <w:rPr>
          <w:b/>
        </w:rPr>
        <w:lastRenderedPageBreak/>
        <w:t>Seat in Class:</w:t>
      </w:r>
      <w:r w:rsidRPr="00AB1823">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77F57531" w14:textId="77777777" w:rsidR="00F2191B" w:rsidRPr="00AB1823" w:rsidRDefault="00F2191B" w:rsidP="00F2191B"/>
    <w:p w14:paraId="1E9DDD6D" w14:textId="77777777" w:rsidR="00F2191B" w:rsidRPr="00AB1823" w:rsidRDefault="00F2191B" w:rsidP="00F2191B">
      <w:r w:rsidRPr="00AB1823">
        <w:rPr>
          <w:b/>
        </w:rPr>
        <w:t>Withdrawal from Class:</w:t>
      </w:r>
      <w:r w:rsidRPr="00AB1823">
        <w:t xml:space="preserve"> Students may withdraw from a class from the third to the 12</w:t>
      </w:r>
      <w:r w:rsidRPr="00AB1823">
        <w:rPr>
          <w:vertAlign w:val="superscript"/>
        </w:rPr>
        <w:t>th</w:t>
      </w:r>
      <w:r w:rsidRPr="00AB1823">
        <w:t xml:space="preserve"> week for “serious and compelling reasons.” Normally these are defined as anything of importance that is beyond the control of the student. This includes, but is not necessarily limited to, death or serious illness in a student’s immediate family or a documented change in a student’s work schedule. Poor performance, tardiness and unexcused absences are not considered serious or compelling reasons beyond the student’s control for purposes of withdrawing.</w:t>
      </w:r>
    </w:p>
    <w:p w14:paraId="2944658E" w14:textId="77777777" w:rsidR="00F2191B" w:rsidRPr="00AB1823" w:rsidRDefault="00F2191B" w:rsidP="00F2191B"/>
    <w:p w14:paraId="3FF8D2F3" w14:textId="77777777" w:rsidR="00F2191B" w:rsidRPr="00AB1823" w:rsidRDefault="00F2191B" w:rsidP="00F2191B">
      <w:r w:rsidRPr="00AB1823">
        <w:rPr>
          <w:b/>
        </w:rPr>
        <w:t>Absences from Class:</w:t>
      </w:r>
      <w:r w:rsidRPr="00AB1823">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p.75]. </w:t>
      </w:r>
      <w:r w:rsidRPr="00AB1823">
        <w:rPr>
          <w:i/>
        </w:rPr>
        <w:t>These and any other requests for an excused absence must be documented</w:t>
      </w:r>
      <w:r w:rsidRPr="00AB1823">
        <w:t>.</w:t>
      </w:r>
    </w:p>
    <w:p w14:paraId="47C1905D" w14:textId="77777777" w:rsidR="00F2191B" w:rsidRPr="00AB1823" w:rsidRDefault="00F2191B" w:rsidP="00F2191B"/>
    <w:p w14:paraId="67CC22B0" w14:textId="77777777" w:rsidR="00F2191B" w:rsidRPr="00AB1823" w:rsidRDefault="00F2191B" w:rsidP="00F2191B">
      <w:r w:rsidRPr="00AB1823">
        <w:rPr>
          <w:b/>
        </w:rPr>
        <w:t>CSULB Cheating/Plagiarism/Fabrication Policy:</w:t>
      </w:r>
      <w:r w:rsidRPr="00AB1823">
        <w:t xml:space="preserve"> CSULB takes issues of academic dishonesty very seriously. If you use any deceptive or dishonest method to complete an assignment, take an exam, or gain credit in a course in any other way, or if you help someone else to do so, you are guilty of cheating. Making something up constitutes fabrication.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  The Department of Journalism has a zero-tolerance policy in these areas, and any instance of academic dishonesty -- cheating, plagiarism and/or fabrication -- may result in your failing of the assignment,  immediate removal from class with a failing grade, removal from the College of Liberal Arts, expulsion from the university and/or other sanctions as the instructor deems appropriate.</w:t>
      </w:r>
    </w:p>
    <w:p w14:paraId="1D5BB127" w14:textId="77777777" w:rsidR="00F2191B" w:rsidRPr="00AB1823" w:rsidRDefault="00F2191B" w:rsidP="00F2191B"/>
    <w:p w14:paraId="61A7D844" w14:textId="77777777" w:rsidR="00F2191B" w:rsidRPr="00AB1823" w:rsidRDefault="00F2191B" w:rsidP="00F2191B">
      <w:r w:rsidRPr="00AB1823">
        <w:rPr>
          <w:b/>
        </w:rPr>
        <w:t>Responses, Penalties and Student Rights:</w:t>
      </w:r>
      <w:r w:rsidRPr="00AB1823">
        <w:t xml:space="preserve"> Students should consult the appropriate sections of the Catalog for examples of cheating, fabrication and plagiarism, and instructor and/or CSULB response options in such circumstances. The Catalog also outlines student rights. </w:t>
      </w:r>
    </w:p>
    <w:p w14:paraId="7F20A442" w14:textId="77777777" w:rsidR="00F2191B" w:rsidRPr="00AB1823" w:rsidRDefault="00F2191B" w:rsidP="00F2191B"/>
    <w:p w14:paraId="224A65F9" w14:textId="77777777" w:rsidR="00F2191B" w:rsidRPr="00AB1823" w:rsidRDefault="00F2191B" w:rsidP="00F2191B">
      <w:pPr>
        <w:pStyle w:val="HTMLPreformatted"/>
        <w:spacing w:line="360" w:lineRule="auto"/>
        <w:rPr>
          <w:rFonts w:ascii="Times New Roman" w:hAnsi="Times New Roman"/>
          <w:sz w:val="24"/>
        </w:rPr>
      </w:pPr>
      <w:r w:rsidRPr="00AB1823">
        <w:rPr>
          <w:rFonts w:ascii="Times New Roman" w:hAnsi="Times New Roman"/>
          <w:b/>
          <w:sz w:val="24"/>
        </w:rPr>
        <w:t>Students with Disabilities</w:t>
      </w:r>
      <w:r w:rsidRPr="00AB1823">
        <w:rPr>
          <w:rFonts w:ascii="Times New Roman" w:hAnsi="Times New Roman"/>
          <w:sz w:val="24"/>
        </w:rPr>
        <w:t>:</w:t>
      </w:r>
    </w:p>
    <w:p w14:paraId="1B36CDD0" w14:textId="77777777" w:rsidR="00F2191B" w:rsidRPr="00AB1823" w:rsidRDefault="00F2191B" w:rsidP="00F2191B">
      <w:r w:rsidRPr="00AB1823">
        <w:t>Students with disabilities who need assistance or accommodation to participate in the course should inform the instructor and then contact Disabled Student Services within the first week of class.  In addition, students should establish their eligibility for assistance by contacting the Disabled Student Services Office (Brotman Hall 270) at 562-985-5401.</w:t>
      </w:r>
    </w:p>
    <w:p w14:paraId="20825B90" w14:textId="77777777" w:rsidR="00F2191B" w:rsidRPr="00AB1823" w:rsidRDefault="00F2191B" w:rsidP="00F2191B">
      <w:r w:rsidRPr="00AB1823">
        <w:t xml:space="preserve">Students are to provide the instructor verification of their disability from Disabled Student Services. If the service offered is insufficient or inadequate, the student should confer with the instructor and the director of Disabled Student Services.  If these efforts are unsuccessful, </w:t>
      </w:r>
      <w:r w:rsidRPr="00AB1823">
        <w:lastRenderedPageBreak/>
        <w:t>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14:paraId="43FF633A" w14:textId="77777777" w:rsidR="00F2191B" w:rsidRPr="00AB1823" w:rsidRDefault="00F2191B" w:rsidP="00F2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78E7F96" w14:textId="77777777" w:rsidR="00F2191B" w:rsidRPr="00AB1823" w:rsidRDefault="00F2191B" w:rsidP="00F2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1823">
        <w:rPr>
          <w:b/>
        </w:rPr>
        <w:t>Student Learning Assessment</w:t>
      </w:r>
    </w:p>
    <w:p w14:paraId="70C17D53" w14:textId="77777777" w:rsidR="00F2191B" w:rsidRPr="00AB1823" w:rsidRDefault="00F2191B" w:rsidP="00F2191B">
      <w:pPr>
        <w:spacing w:line="240" w:lineRule="atLeast"/>
      </w:pPr>
    </w:p>
    <w:p w14:paraId="49F1BF34" w14:textId="77777777" w:rsidR="00F2191B" w:rsidRPr="00AB1823" w:rsidRDefault="00F2191B" w:rsidP="00F2191B">
      <w:pPr>
        <w:spacing w:line="240" w:lineRule="atLeast"/>
      </w:pPr>
      <w:r w:rsidRPr="00AB1823">
        <w:t>The national accrediting agency for journalism education has established a requirement that all accredited journalism schools assess student mastery of 12 core values and competencies that any graduate of a journalism and mass communication program should possess.  According to the Accrediting Council on Education in Journalism and Mass Communication (ACEJMC), all graduates, irrespective of their particular specialization, should be able to:</w:t>
      </w:r>
    </w:p>
    <w:p w14:paraId="5A411704" w14:textId="77777777" w:rsidR="00F2191B" w:rsidRPr="00AB1823" w:rsidRDefault="00F2191B" w:rsidP="00F2191B">
      <w:pPr>
        <w:spacing w:line="240" w:lineRule="atLeast"/>
      </w:pPr>
    </w:p>
    <w:p w14:paraId="0E1CC83A" w14:textId="77777777" w:rsidR="00F2191B" w:rsidRPr="00AB1823" w:rsidRDefault="00F2191B" w:rsidP="00F2191B">
      <w:pPr>
        <w:numPr>
          <w:ilvl w:val="0"/>
          <w:numId w:val="1"/>
        </w:numPr>
        <w:spacing w:line="240" w:lineRule="atLeast"/>
      </w:pPr>
      <w:r w:rsidRPr="00AB1823">
        <w:t>Understand and apply principles of law of freedom of speech and press for the United States, as well as receive instruction in and understand the range of systems of expression around the world – including the right to dissent, to monitor and criticize power, and to assemble and petition for redress of grievances.</w:t>
      </w:r>
    </w:p>
    <w:p w14:paraId="013A0F66" w14:textId="77777777" w:rsidR="00F2191B" w:rsidRPr="00AB1823" w:rsidRDefault="00F2191B" w:rsidP="00F2191B">
      <w:pPr>
        <w:numPr>
          <w:ilvl w:val="0"/>
          <w:numId w:val="1"/>
        </w:numPr>
        <w:spacing w:line="240" w:lineRule="atLeast"/>
      </w:pPr>
      <w:r w:rsidRPr="00AB1823">
        <w:t>Demonstrate an understanding of the history and role of professionals and institutions in shaping communications.</w:t>
      </w:r>
    </w:p>
    <w:p w14:paraId="2B6D639E" w14:textId="77777777" w:rsidR="00F2191B" w:rsidRPr="00AB1823" w:rsidRDefault="00F2191B" w:rsidP="00F2191B">
      <w:pPr>
        <w:numPr>
          <w:ilvl w:val="0"/>
          <w:numId w:val="1"/>
        </w:numPr>
        <w:spacing w:line="240" w:lineRule="atLeast"/>
      </w:pPr>
      <w:r w:rsidRPr="00AB1823">
        <w:t>Demonstrate an understanding of gender, race, ethnicity, sexual orientation and, as appropriate, other forms of diversity in the United States in relation to mass communications</w:t>
      </w:r>
    </w:p>
    <w:p w14:paraId="1E937AA5" w14:textId="77777777" w:rsidR="00F2191B" w:rsidRPr="00AB1823" w:rsidRDefault="00F2191B" w:rsidP="00F2191B">
      <w:pPr>
        <w:numPr>
          <w:ilvl w:val="0"/>
          <w:numId w:val="1"/>
        </w:numPr>
        <w:spacing w:line="240" w:lineRule="atLeast"/>
      </w:pPr>
      <w:r w:rsidRPr="00AB1823">
        <w:t>Demonstrate an understanding of the diversity of peoples and cultures and of the significance and impact of mass communications in a global society.</w:t>
      </w:r>
    </w:p>
    <w:p w14:paraId="1AD4CD8B" w14:textId="77777777" w:rsidR="00F2191B" w:rsidRPr="00AB1823" w:rsidRDefault="00F2191B" w:rsidP="00F2191B">
      <w:pPr>
        <w:numPr>
          <w:ilvl w:val="0"/>
          <w:numId w:val="1"/>
        </w:numPr>
        <w:spacing w:line="240" w:lineRule="atLeast"/>
      </w:pPr>
      <w:r w:rsidRPr="00AB1823">
        <w:t>Understand concepts and apply theories in the use and presentation of images and information.</w:t>
      </w:r>
    </w:p>
    <w:p w14:paraId="70DE152A" w14:textId="77777777" w:rsidR="00F2191B" w:rsidRPr="00AB1823" w:rsidRDefault="00F2191B" w:rsidP="00F2191B">
      <w:pPr>
        <w:numPr>
          <w:ilvl w:val="0"/>
          <w:numId w:val="1"/>
        </w:numPr>
        <w:spacing w:line="240" w:lineRule="atLeast"/>
      </w:pPr>
      <w:r w:rsidRPr="00AB1823">
        <w:t>Work ethically in the pursuit of truth, accuracy, fairness and diversity.</w:t>
      </w:r>
    </w:p>
    <w:p w14:paraId="12DECF47" w14:textId="77777777" w:rsidR="00F2191B" w:rsidRPr="00AB1823" w:rsidRDefault="00F2191B" w:rsidP="00F2191B">
      <w:pPr>
        <w:numPr>
          <w:ilvl w:val="0"/>
          <w:numId w:val="1"/>
        </w:numPr>
        <w:spacing w:line="240" w:lineRule="atLeast"/>
      </w:pPr>
      <w:r w:rsidRPr="00AB1823">
        <w:t>Think critically, creatively and independently.</w:t>
      </w:r>
    </w:p>
    <w:p w14:paraId="08C29EF4" w14:textId="77777777" w:rsidR="00F2191B" w:rsidRPr="00AB1823" w:rsidRDefault="00F2191B" w:rsidP="00F2191B">
      <w:pPr>
        <w:numPr>
          <w:ilvl w:val="0"/>
          <w:numId w:val="1"/>
        </w:numPr>
        <w:spacing w:line="240" w:lineRule="atLeast"/>
      </w:pPr>
      <w:r w:rsidRPr="00AB1823">
        <w:t>Conduct research and evaluate information by methods appropriate to the communications professionals in which they work.</w:t>
      </w:r>
    </w:p>
    <w:p w14:paraId="2D58A70C" w14:textId="77777777" w:rsidR="00F2191B" w:rsidRPr="00AB1823" w:rsidRDefault="00F2191B" w:rsidP="00F2191B">
      <w:pPr>
        <w:numPr>
          <w:ilvl w:val="0"/>
          <w:numId w:val="1"/>
        </w:numPr>
        <w:spacing w:line="240" w:lineRule="atLeast"/>
      </w:pPr>
      <w:r w:rsidRPr="00AB1823">
        <w:t>Write correctly and clearly in forms and styles appropriate for the communications professions, audiences and purposes they serve.</w:t>
      </w:r>
    </w:p>
    <w:p w14:paraId="3D0D37E0" w14:textId="77777777" w:rsidR="00F2191B" w:rsidRPr="00AB1823" w:rsidRDefault="00F2191B" w:rsidP="00F2191B">
      <w:pPr>
        <w:numPr>
          <w:ilvl w:val="0"/>
          <w:numId w:val="1"/>
        </w:numPr>
        <w:spacing w:line="240" w:lineRule="atLeast"/>
      </w:pPr>
      <w:r w:rsidRPr="00AB1823">
        <w:t>Critically evaluate their own work and that of others for accuracy and fairness, clarity, appropriate style and grammatical correctness.</w:t>
      </w:r>
    </w:p>
    <w:p w14:paraId="3F254EE9" w14:textId="77777777" w:rsidR="00F2191B" w:rsidRPr="00AB1823" w:rsidRDefault="00F2191B" w:rsidP="00F2191B">
      <w:pPr>
        <w:numPr>
          <w:ilvl w:val="0"/>
          <w:numId w:val="1"/>
        </w:numPr>
        <w:spacing w:line="240" w:lineRule="atLeast"/>
      </w:pPr>
      <w:r w:rsidRPr="00AB1823">
        <w:t>Apply basic numerical and statistical concepts.</w:t>
      </w:r>
    </w:p>
    <w:p w14:paraId="155125E0" w14:textId="77777777" w:rsidR="00F2191B" w:rsidRPr="00AB1823" w:rsidRDefault="00F2191B" w:rsidP="00F2191B">
      <w:pPr>
        <w:numPr>
          <w:ilvl w:val="0"/>
          <w:numId w:val="1"/>
        </w:numPr>
        <w:spacing w:line="240" w:lineRule="atLeast"/>
      </w:pPr>
      <w:r w:rsidRPr="00AB1823">
        <w:t>Apply current tools and technologies appropriate for the communications professions in which they work, and to understand the digital world.</w:t>
      </w:r>
    </w:p>
    <w:p w14:paraId="6526C50F" w14:textId="77777777" w:rsidR="00F2191B" w:rsidRPr="00AB1823" w:rsidRDefault="00F2191B" w:rsidP="00F2191B">
      <w:pPr>
        <w:spacing w:line="240" w:lineRule="atLeast"/>
      </w:pPr>
    </w:p>
    <w:p w14:paraId="1B62C39E" w14:textId="77777777" w:rsidR="00F2191B" w:rsidRDefault="00F2191B" w:rsidP="00F2191B"/>
    <w:p w14:paraId="36F73ED8" w14:textId="77777777" w:rsidR="00B7708A" w:rsidRDefault="00B7708A"/>
    <w:sectPr w:rsidR="00B7708A" w:rsidSect="00F2191B">
      <w:headerReference w:type="even" r:id="rId34"/>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75A7" w14:textId="77777777" w:rsidR="00000000" w:rsidRDefault="00195718">
      <w:r>
        <w:separator/>
      </w:r>
    </w:p>
  </w:endnote>
  <w:endnote w:type="continuationSeparator" w:id="0">
    <w:p w14:paraId="5CB863C4" w14:textId="77777777" w:rsidR="00000000" w:rsidRDefault="001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C31D" w14:textId="77777777" w:rsidR="00000000" w:rsidRDefault="00195718">
      <w:r>
        <w:separator/>
      </w:r>
    </w:p>
  </w:footnote>
  <w:footnote w:type="continuationSeparator" w:id="0">
    <w:p w14:paraId="02E4BD19" w14:textId="77777777" w:rsidR="00000000" w:rsidRDefault="0019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97DAD" w14:textId="77777777" w:rsidR="00CF198B" w:rsidRDefault="00CF198B" w:rsidP="00F219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5474B7D" w14:textId="77777777" w:rsidR="00CF198B" w:rsidRDefault="00CF198B" w:rsidP="00F2191B">
    <w:pPr>
      <w:pStyle w:val="Header"/>
      <w:ind w:right="360"/>
    </w:pPr>
    <w:r>
      <w:ptab w:relativeTo="margin" w:alignment="center" w:leader="none"/>
    </w:r>
    <w:r>
      <w:ptab w:relativeTo="margin" w:alignment="right" w:leader="none"/>
    </w:r>
  </w:p>
  <w:p w14:paraId="3B27B4C8" w14:textId="77777777" w:rsidR="00CF198B" w:rsidRDefault="00CF1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B90B" w14:textId="77777777" w:rsidR="00CF198B" w:rsidRDefault="00CF198B" w:rsidP="00F219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718">
      <w:rPr>
        <w:rStyle w:val="PageNumber"/>
        <w:noProof/>
      </w:rPr>
      <w:t>1</w:t>
    </w:r>
    <w:r>
      <w:rPr>
        <w:rStyle w:val="PageNumber"/>
      </w:rPr>
      <w:fldChar w:fldCharType="end"/>
    </w:r>
  </w:p>
  <w:p w14:paraId="2352CBC4" w14:textId="77777777" w:rsidR="00CF198B" w:rsidRDefault="00CF198B" w:rsidP="00F2191B">
    <w:pPr>
      <w:pStyle w:val="Header"/>
      <w:ind w:right="360" w:firstLine="360"/>
    </w:pPr>
    <w:r>
      <w:ptab w:relativeTo="margin" w:alignment="center" w:leader="none"/>
    </w:r>
    <w:r>
      <w:ptab w:relativeTo="margin" w:alignment="right" w:leader="none"/>
    </w:r>
  </w:p>
  <w:p w14:paraId="3A5FDFD7" w14:textId="77777777" w:rsidR="00CF198B" w:rsidRDefault="00CF1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48"/>
    <w:multiLevelType w:val="hybridMultilevel"/>
    <w:tmpl w:val="883E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1B"/>
    <w:rsid w:val="00062206"/>
    <w:rsid w:val="001416A8"/>
    <w:rsid w:val="00195718"/>
    <w:rsid w:val="00286408"/>
    <w:rsid w:val="00380D1E"/>
    <w:rsid w:val="003878E4"/>
    <w:rsid w:val="004D78B0"/>
    <w:rsid w:val="004F0B71"/>
    <w:rsid w:val="0054231A"/>
    <w:rsid w:val="006E3916"/>
    <w:rsid w:val="008A65A1"/>
    <w:rsid w:val="0092607D"/>
    <w:rsid w:val="00A00F78"/>
    <w:rsid w:val="00A3402B"/>
    <w:rsid w:val="00B51BF4"/>
    <w:rsid w:val="00B7331F"/>
    <w:rsid w:val="00B7708A"/>
    <w:rsid w:val="00C843C5"/>
    <w:rsid w:val="00CF198B"/>
    <w:rsid w:val="00D113DF"/>
    <w:rsid w:val="00D13866"/>
    <w:rsid w:val="00EE1861"/>
    <w:rsid w:val="00F2191B"/>
    <w:rsid w:val="00FD6071"/>
    <w:rsid w:val="00FD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48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2191B"/>
    <w:rPr>
      <w:color w:val="0000FF"/>
      <w:u w:val="single"/>
    </w:rPr>
  </w:style>
  <w:style w:type="paragraph" w:styleId="Header">
    <w:name w:val="header"/>
    <w:basedOn w:val="Normal"/>
    <w:link w:val="HeaderChar"/>
    <w:uiPriority w:val="99"/>
    <w:unhideWhenUsed/>
    <w:rsid w:val="00F2191B"/>
    <w:pPr>
      <w:tabs>
        <w:tab w:val="center" w:pos="4680"/>
        <w:tab w:val="right" w:pos="9360"/>
      </w:tabs>
    </w:pPr>
  </w:style>
  <w:style w:type="character" w:customStyle="1" w:styleId="HeaderChar">
    <w:name w:val="Header Char"/>
    <w:basedOn w:val="DefaultParagraphFont"/>
    <w:link w:val="Header"/>
    <w:uiPriority w:val="99"/>
    <w:rsid w:val="00F2191B"/>
    <w:rPr>
      <w:rFonts w:ascii="Times New Roman" w:eastAsia="Times New Roman" w:hAnsi="Times New Roman" w:cs="Times New Roman"/>
    </w:rPr>
  </w:style>
  <w:style w:type="character" w:styleId="Strong">
    <w:name w:val="Strong"/>
    <w:uiPriority w:val="22"/>
    <w:qFormat/>
    <w:rsid w:val="00F2191B"/>
    <w:rPr>
      <w:b/>
      <w:bCs/>
    </w:rPr>
  </w:style>
  <w:style w:type="paragraph" w:styleId="NormalWeb">
    <w:name w:val="Normal (Web)"/>
    <w:basedOn w:val="Normal"/>
    <w:uiPriority w:val="99"/>
    <w:unhideWhenUsed/>
    <w:rsid w:val="00F2191B"/>
    <w:pPr>
      <w:spacing w:before="100" w:beforeAutospacing="1" w:after="100" w:afterAutospacing="1"/>
    </w:pPr>
  </w:style>
  <w:style w:type="paragraph" w:styleId="HTMLPreformatted">
    <w:name w:val="HTML Preformatted"/>
    <w:basedOn w:val="Normal"/>
    <w:link w:val="HTMLPreformattedChar"/>
    <w:rsid w:val="00F2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2191B"/>
    <w:rPr>
      <w:rFonts w:ascii="Courier New" w:eastAsia="Courier New" w:hAnsi="Courier New" w:cs="Times New Roman"/>
      <w:sz w:val="20"/>
      <w:szCs w:val="20"/>
    </w:rPr>
  </w:style>
  <w:style w:type="character" w:styleId="Emphasis">
    <w:name w:val="Emphasis"/>
    <w:qFormat/>
    <w:rsid w:val="00F2191B"/>
    <w:rPr>
      <w:i/>
      <w:iCs/>
    </w:rPr>
  </w:style>
  <w:style w:type="character" w:styleId="PageNumber">
    <w:name w:val="page number"/>
    <w:basedOn w:val="DefaultParagraphFont"/>
    <w:uiPriority w:val="99"/>
    <w:semiHidden/>
    <w:unhideWhenUsed/>
    <w:rsid w:val="00F2191B"/>
  </w:style>
  <w:style w:type="paragraph" w:styleId="ListParagraph">
    <w:name w:val="List Paragraph"/>
    <w:basedOn w:val="Normal"/>
    <w:uiPriority w:val="34"/>
    <w:qFormat/>
    <w:rsid w:val="00F2191B"/>
    <w:pPr>
      <w:ind w:left="720"/>
      <w:contextualSpacing/>
    </w:pPr>
  </w:style>
  <w:style w:type="character" w:styleId="FollowedHyperlink">
    <w:name w:val="FollowedHyperlink"/>
    <w:basedOn w:val="DefaultParagraphFont"/>
    <w:uiPriority w:val="99"/>
    <w:semiHidden/>
    <w:unhideWhenUsed/>
    <w:rsid w:val="00A00F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2191B"/>
    <w:rPr>
      <w:color w:val="0000FF"/>
      <w:u w:val="single"/>
    </w:rPr>
  </w:style>
  <w:style w:type="paragraph" w:styleId="Header">
    <w:name w:val="header"/>
    <w:basedOn w:val="Normal"/>
    <w:link w:val="HeaderChar"/>
    <w:uiPriority w:val="99"/>
    <w:unhideWhenUsed/>
    <w:rsid w:val="00F2191B"/>
    <w:pPr>
      <w:tabs>
        <w:tab w:val="center" w:pos="4680"/>
        <w:tab w:val="right" w:pos="9360"/>
      </w:tabs>
    </w:pPr>
  </w:style>
  <w:style w:type="character" w:customStyle="1" w:styleId="HeaderChar">
    <w:name w:val="Header Char"/>
    <w:basedOn w:val="DefaultParagraphFont"/>
    <w:link w:val="Header"/>
    <w:uiPriority w:val="99"/>
    <w:rsid w:val="00F2191B"/>
    <w:rPr>
      <w:rFonts w:ascii="Times New Roman" w:eastAsia="Times New Roman" w:hAnsi="Times New Roman" w:cs="Times New Roman"/>
    </w:rPr>
  </w:style>
  <w:style w:type="character" w:styleId="Strong">
    <w:name w:val="Strong"/>
    <w:uiPriority w:val="22"/>
    <w:qFormat/>
    <w:rsid w:val="00F2191B"/>
    <w:rPr>
      <w:b/>
      <w:bCs/>
    </w:rPr>
  </w:style>
  <w:style w:type="paragraph" w:styleId="NormalWeb">
    <w:name w:val="Normal (Web)"/>
    <w:basedOn w:val="Normal"/>
    <w:uiPriority w:val="99"/>
    <w:unhideWhenUsed/>
    <w:rsid w:val="00F2191B"/>
    <w:pPr>
      <w:spacing w:before="100" w:beforeAutospacing="1" w:after="100" w:afterAutospacing="1"/>
    </w:pPr>
  </w:style>
  <w:style w:type="paragraph" w:styleId="HTMLPreformatted">
    <w:name w:val="HTML Preformatted"/>
    <w:basedOn w:val="Normal"/>
    <w:link w:val="HTMLPreformattedChar"/>
    <w:rsid w:val="00F2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2191B"/>
    <w:rPr>
      <w:rFonts w:ascii="Courier New" w:eastAsia="Courier New" w:hAnsi="Courier New" w:cs="Times New Roman"/>
      <w:sz w:val="20"/>
      <w:szCs w:val="20"/>
    </w:rPr>
  </w:style>
  <w:style w:type="character" w:styleId="Emphasis">
    <w:name w:val="Emphasis"/>
    <w:qFormat/>
    <w:rsid w:val="00F2191B"/>
    <w:rPr>
      <w:i/>
      <w:iCs/>
    </w:rPr>
  </w:style>
  <w:style w:type="character" w:styleId="PageNumber">
    <w:name w:val="page number"/>
    <w:basedOn w:val="DefaultParagraphFont"/>
    <w:uiPriority w:val="99"/>
    <w:semiHidden/>
    <w:unhideWhenUsed/>
    <w:rsid w:val="00F2191B"/>
  </w:style>
  <w:style w:type="paragraph" w:styleId="ListParagraph">
    <w:name w:val="List Paragraph"/>
    <w:basedOn w:val="Normal"/>
    <w:uiPriority w:val="34"/>
    <w:qFormat/>
    <w:rsid w:val="00F2191B"/>
    <w:pPr>
      <w:ind w:left="720"/>
      <w:contextualSpacing/>
    </w:pPr>
  </w:style>
  <w:style w:type="character" w:styleId="FollowedHyperlink">
    <w:name w:val="FollowedHyperlink"/>
    <w:basedOn w:val="DefaultParagraphFont"/>
    <w:uiPriority w:val="99"/>
    <w:semiHidden/>
    <w:unhideWhenUsed/>
    <w:rsid w:val="00A00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m/news/world/" TargetMode="External"/><Relationship Id="rId18" Type="http://schemas.openxmlformats.org/officeDocument/2006/relationships/hyperlink" Target="https://subscriptions.economist.com/GLB/SPLASH/ECOM/NA/?absplitsrc=/GLB/ECOM&amp;abrnd=55d62d73bfc25&amp;country=US&amp;sub_type=student" TargetMode="External"/><Relationship Id="rId26" Type="http://schemas.openxmlformats.org/officeDocument/2006/relationships/hyperlink" Target="mailto:heloiza.herscovitz@csulb.edU" TargetMode="External"/><Relationship Id="rId21" Type="http://schemas.openxmlformats.org/officeDocument/2006/relationships/hyperlink" Target="http://owl.english.purdue.edu/owl/resource/560/0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osted.ap.org/dynamic/fronts/WORLD?SITE=AP&amp;SECTION=HOME" TargetMode="External"/><Relationship Id="rId17" Type="http://schemas.openxmlformats.org/officeDocument/2006/relationships/hyperlink" Target="https://subscriptions.economist.com/GLB/SPLASH/ECOM/NA/?absplitsrc=/GLB/ECOM&amp;abrnd=55d62d73bfc25&amp;country=US&amp;sub_type=student" TargetMode="External"/><Relationship Id="rId25" Type="http://schemas.openxmlformats.org/officeDocument/2006/relationships/hyperlink" Target="http://www.csulb.edu/lats/itss/bb/faculty/turnitin_assignments.html" TargetMode="External"/><Relationship Id="rId33" Type="http://schemas.openxmlformats.org/officeDocument/2006/relationships/hyperlink" Target="http://www.globalization101.org/teaching-tools/" TargetMode="External"/><Relationship Id="rId2" Type="http://schemas.openxmlformats.org/officeDocument/2006/relationships/styles" Target="styles.xml"/><Relationship Id="rId16" Type="http://schemas.openxmlformats.org/officeDocument/2006/relationships/hyperlink" Target="http://www.npr.org/sections/world/" TargetMode="External"/><Relationship Id="rId20" Type="http://schemas.openxmlformats.org/officeDocument/2006/relationships/hyperlink" Target="http://www.apastyle.org" TargetMode="External"/><Relationship Id="rId29" Type="http://schemas.openxmlformats.org/officeDocument/2006/relationships/hyperlink" Target="http://www.instructables.com/id/How-to-Give-a-Short-Class-Presentation-Competentl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wsj.com/public/us" TargetMode="External"/><Relationship Id="rId24" Type="http://schemas.openxmlformats.org/officeDocument/2006/relationships/hyperlink" Target="http://www.csulb.edu/divisions/aa/grad_undergrad/senate/documents/policy/2001/01/" TargetMode="External"/><Relationship Id="rId32" Type="http://schemas.openxmlformats.org/officeDocument/2006/relationships/hyperlink" Target="http://www.globalissues.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glish.aljazeera.net" TargetMode="External"/><Relationship Id="rId23" Type="http://schemas.openxmlformats.org/officeDocument/2006/relationships/hyperlink" Target="http://www2.actden.com/writ_Den/Tips/essay/index.htm" TargetMode="External"/><Relationship Id="rId28" Type="http://schemas.openxmlformats.org/officeDocument/2006/relationships/hyperlink" Target="http://www.mycollegesuccessstory.com/academic-success-tools/class-presentation-tips.html" TargetMode="External"/><Relationship Id="rId36" Type="http://schemas.openxmlformats.org/officeDocument/2006/relationships/fontTable" Target="fontTable.xml"/><Relationship Id="rId10" Type="http://schemas.openxmlformats.org/officeDocument/2006/relationships/hyperlink" Target="http://www.latimes.com" TargetMode="External"/><Relationship Id="rId19" Type="http://schemas.openxmlformats.org/officeDocument/2006/relationships/hyperlink" Target="https://owl.english.purdue.edu/owl/resource/685/01/" TargetMode="External"/><Relationship Id="rId31" Type="http://schemas.openxmlformats.org/officeDocument/2006/relationships/hyperlink" Target="http://www.forbes.com/sites/forbesinternational/2014/12/12/the-worlds-10-richest-terrorist-organizations/" TargetMode="External"/><Relationship Id="rId4" Type="http://schemas.openxmlformats.org/officeDocument/2006/relationships/settings" Target="settings.xml"/><Relationship Id="rId9" Type="http://schemas.openxmlformats.org/officeDocument/2006/relationships/hyperlink" Target="mailto:hherscov@csulb.edu" TargetMode="External"/><Relationship Id="rId14" Type="http://schemas.openxmlformats.org/officeDocument/2006/relationships/hyperlink" Target="http://www.cnn.com" TargetMode="External"/><Relationship Id="rId22" Type="http://schemas.openxmlformats.org/officeDocument/2006/relationships/hyperlink" Target="http://www.library.cornell.edu/resrch/citmanage/apa" TargetMode="External"/><Relationship Id="rId27" Type="http://schemas.openxmlformats.org/officeDocument/2006/relationships/hyperlink" Target="http://www.wikihow.com/Do-a-Presentation-in-Class" TargetMode="External"/><Relationship Id="rId30" Type="http://schemas.openxmlformats.org/officeDocument/2006/relationships/hyperlink" Target="http://www.nwlink.com/~donclark/leader/leadpres.html" TargetMode="External"/><Relationship Id="rId35" Type="http://schemas.openxmlformats.org/officeDocument/2006/relationships/header" Target="header2.xml"/><Relationship Id="rId8" Type="http://schemas.openxmlformats.org/officeDocument/2006/relationships/hyperlink" Target="http://www.csulb.edu/colleges/cla/departments/journalism/people/herscovitz.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76B0CFD3</Template>
  <TotalTime>1</TotalTime>
  <Pages>9</Pages>
  <Words>3477</Words>
  <Characters>19824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Heloiza Herscovitz</dc:creator>
  <cp:lastModifiedBy>Teri LeGault</cp:lastModifiedBy>
  <cp:revision>2</cp:revision>
  <cp:lastPrinted>2015-08-21T01:56:00Z</cp:lastPrinted>
  <dcterms:created xsi:type="dcterms:W3CDTF">2015-08-24T15:48:00Z</dcterms:created>
  <dcterms:modified xsi:type="dcterms:W3CDTF">2015-08-24T15:48:00Z</dcterms:modified>
</cp:coreProperties>
</file>