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8154E" w14:textId="77777777" w:rsidR="00D15E36" w:rsidRPr="00D15E36" w:rsidRDefault="00D15E36" w:rsidP="00D15E36">
      <w:pPr>
        <w:jc w:val="center"/>
        <w:rPr>
          <w:b/>
        </w:rPr>
      </w:pPr>
      <w:bookmarkStart w:id="0" w:name="_GoBack"/>
      <w:bookmarkEnd w:id="0"/>
      <w:r w:rsidRPr="00D15E36">
        <w:rPr>
          <w:b/>
        </w:rPr>
        <w:t>California State University, Long Beach</w:t>
      </w:r>
    </w:p>
    <w:p w14:paraId="7620E7B2" w14:textId="3D965536" w:rsidR="00F61C1E" w:rsidRPr="005C5ADB" w:rsidRDefault="00F61C1E" w:rsidP="00D15E36">
      <w:pPr>
        <w:jc w:val="center"/>
        <w:rPr>
          <w:b/>
          <w:i/>
          <w:sz w:val="32"/>
        </w:rPr>
      </w:pPr>
      <w:r w:rsidRPr="005C5ADB">
        <w:rPr>
          <w:b/>
          <w:i/>
          <w:sz w:val="32"/>
        </w:rPr>
        <w:t>JOURNALISM 482</w:t>
      </w:r>
    </w:p>
    <w:p w14:paraId="676599AA" w14:textId="77777777" w:rsidR="00F61C1E" w:rsidRPr="00B51252" w:rsidRDefault="00F61C1E" w:rsidP="00D15E36">
      <w:pPr>
        <w:jc w:val="center"/>
        <w:rPr>
          <w:b/>
          <w:sz w:val="32"/>
        </w:rPr>
      </w:pPr>
      <w:r w:rsidRPr="00B51252">
        <w:rPr>
          <w:b/>
          <w:sz w:val="32"/>
        </w:rPr>
        <w:t>Television News Production</w:t>
      </w:r>
    </w:p>
    <w:p w14:paraId="7CAC4B4A" w14:textId="78D15B1A" w:rsidR="00B51252" w:rsidRPr="00B51252" w:rsidRDefault="00B51252" w:rsidP="00D15E36">
      <w:pPr>
        <w:jc w:val="center"/>
        <w:rPr>
          <w:sz w:val="28"/>
        </w:rPr>
      </w:pPr>
      <w:r w:rsidRPr="00B51252">
        <w:rPr>
          <w:sz w:val="28"/>
        </w:rPr>
        <w:t>(Sections 01 and 02)</w:t>
      </w:r>
    </w:p>
    <w:p w14:paraId="4B4FC678" w14:textId="77777777" w:rsidR="00D15E36" w:rsidRPr="00052A90" w:rsidRDefault="00D15E36" w:rsidP="00F61C1E">
      <w:pPr>
        <w:jc w:val="center"/>
        <w:rPr>
          <w:sz w:val="32"/>
        </w:rPr>
      </w:pPr>
    </w:p>
    <w:p w14:paraId="3FC4EE4B" w14:textId="3F846EFB" w:rsidR="00F61C1E" w:rsidRPr="005C5ADB" w:rsidRDefault="00031408" w:rsidP="00F61C1E">
      <w:pPr>
        <w:jc w:val="center"/>
        <w:rPr>
          <w:b/>
          <w:i/>
          <w:sz w:val="32"/>
        </w:rPr>
      </w:pPr>
      <w:r w:rsidRPr="005C5ADB">
        <w:rPr>
          <w:b/>
          <w:i/>
          <w:sz w:val="32"/>
        </w:rPr>
        <w:t>Spring 2015</w:t>
      </w:r>
    </w:p>
    <w:p w14:paraId="00F67D6E" w14:textId="7DDC934A" w:rsidR="00665131" w:rsidRDefault="00665131" w:rsidP="00F61C1E">
      <w:pPr>
        <w:jc w:val="center"/>
        <w:rPr>
          <w:sz w:val="32"/>
        </w:rPr>
      </w:pPr>
      <w:r>
        <w:rPr>
          <w:sz w:val="32"/>
        </w:rPr>
        <w:t>Mondays</w:t>
      </w:r>
      <w:r w:rsidR="00682C18">
        <w:rPr>
          <w:sz w:val="32"/>
        </w:rPr>
        <w:t>:</w:t>
      </w:r>
      <w:r w:rsidR="00682C18">
        <w:rPr>
          <w:sz w:val="32"/>
        </w:rPr>
        <w:tab/>
      </w:r>
      <w:r w:rsidR="00682C18">
        <w:rPr>
          <w:sz w:val="32"/>
        </w:rPr>
        <w:tab/>
      </w:r>
      <w:r>
        <w:rPr>
          <w:sz w:val="32"/>
        </w:rPr>
        <w:t xml:space="preserve"> </w:t>
      </w:r>
      <w:r w:rsidR="00EC1C0E">
        <w:rPr>
          <w:sz w:val="32"/>
        </w:rPr>
        <w:t>Noon – 3:50 p.m.</w:t>
      </w:r>
    </w:p>
    <w:p w14:paraId="6B5E8ACE" w14:textId="77777777" w:rsidR="00F41DED" w:rsidRDefault="00F41DED" w:rsidP="00F61C1E"/>
    <w:p w14:paraId="47801E00" w14:textId="2ED62709" w:rsidR="00F61C1E" w:rsidRDefault="00F61C1E" w:rsidP="0083740C">
      <w:pPr>
        <w:tabs>
          <w:tab w:val="left" w:pos="720"/>
          <w:tab w:val="left" w:pos="1440"/>
          <w:tab w:val="left" w:pos="2160"/>
          <w:tab w:val="left" w:pos="2880"/>
          <w:tab w:val="left" w:pos="3600"/>
          <w:tab w:val="right" w:pos="8640"/>
        </w:tabs>
      </w:pPr>
      <w:r w:rsidRPr="004D2050">
        <w:rPr>
          <w:b/>
        </w:rPr>
        <w:t>Instructor:</w:t>
      </w:r>
      <w:r>
        <w:tab/>
        <w:t>Professor John Shrader</w:t>
      </w:r>
      <w:r w:rsidR="0083740C">
        <w:tab/>
      </w:r>
    </w:p>
    <w:p w14:paraId="2CB98B5C" w14:textId="77777777" w:rsidR="0022406D" w:rsidRDefault="00F61C1E" w:rsidP="00F61C1E">
      <w:r w:rsidRPr="004D2050">
        <w:rPr>
          <w:b/>
        </w:rPr>
        <w:t>Contact:</w:t>
      </w:r>
      <w:r>
        <w:tab/>
        <w:t>562.985.1730</w:t>
      </w:r>
    </w:p>
    <w:p w14:paraId="190BBE28" w14:textId="4C87FF72" w:rsidR="00F61C1E" w:rsidRDefault="003222A0" w:rsidP="0022406D">
      <w:pPr>
        <w:ind w:left="720" w:firstLine="720"/>
      </w:pPr>
      <w:proofErr w:type="gramStart"/>
      <w:r w:rsidRPr="003222A0">
        <w:t>john.shrader@csulb.edu</w:t>
      </w:r>
      <w:proofErr w:type="gramEnd"/>
    </w:p>
    <w:p w14:paraId="091D2FC3" w14:textId="77777777" w:rsidR="00833502" w:rsidRDefault="00833502" w:rsidP="00833502">
      <w:pPr>
        <w:ind w:left="720" w:firstLine="720"/>
      </w:pPr>
      <w:r>
        <w:t>@</w:t>
      </w:r>
      <w:proofErr w:type="gramStart"/>
      <w:r>
        <w:t>johnshrader</w:t>
      </w:r>
      <w:proofErr w:type="gramEnd"/>
    </w:p>
    <w:p w14:paraId="75867387" w14:textId="420B017F" w:rsidR="00973444" w:rsidRDefault="00973444" w:rsidP="00833502">
      <w:pPr>
        <w:ind w:left="720" w:firstLine="720"/>
      </w:pPr>
      <w:r>
        <w:t>@ShraderCSULB</w:t>
      </w:r>
    </w:p>
    <w:p w14:paraId="269AC26B" w14:textId="3FBE12F2" w:rsidR="00833502" w:rsidRDefault="00833502" w:rsidP="00833502">
      <w:pPr>
        <w:ind w:left="720" w:firstLine="720"/>
      </w:pPr>
      <w:r>
        <w:t>#WatchTheMedia</w:t>
      </w:r>
    </w:p>
    <w:p w14:paraId="1A21433D" w14:textId="77777777" w:rsidR="00833502" w:rsidRDefault="00833502" w:rsidP="00833502">
      <w:pPr>
        <w:ind w:left="720" w:firstLine="720"/>
      </w:pPr>
      <w:r>
        <w:t>http://Storify.com/johnshrader</w:t>
      </w:r>
    </w:p>
    <w:p w14:paraId="1C9FBFDC" w14:textId="2F7EDFA7" w:rsidR="00682C18" w:rsidRDefault="00D06EF3" w:rsidP="00682C18">
      <w:pPr>
        <w:ind w:left="720" w:firstLine="720"/>
      </w:pPr>
      <w:proofErr w:type="gramStart"/>
      <w:r>
        <w:t>jshrader.wordpress.com</w:t>
      </w:r>
      <w:proofErr w:type="gramEnd"/>
    </w:p>
    <w:p w14:paraId="185F99F9" w14:textId="77777777" w:rsidR="003222A0" w:rsidRDefault="003222A0" w:rsidP="004D2050"/>
    <w:p w14:paraId="50CD1468" w14:textId="2FC923E1" w:rsidR="004D2050" w:rsidRDefault="004D2050" w:rsidP="00682C18">
      <w:r w:rsidRPr="004D2050">
        <w:rPr>
          <w:b/>
        </w:rPr>
        <w:t>Office</w:t>
      </w:r>
      <w:r>
        <w:rPr>
          <w:b/>
        </w:rPr>
        <w:t>:</w:t>
      </w:r>
      <w:r w:rsidR="00682C18">
        <w:tab/>
      </w:r>
      <w:r w:rsidR="00682C18">
        <w:tab/>
      </w:r>
      <w:r w:rsidR="00EC1C0E">
        <w:t>LA4 #201D</w:t>
      </w:r>
    </w:p>
    <w:p w14:paraId="63873675" w14:textId="742E503D" w:rsidR="00682C18" w:rsidRDefault="00682C18" w:rsidP="00682C18">
      <w:r w:rsidRPr="004D2050">
        <w:rPr>
          <w:b/>
        </w:rPr>
        <w:t>Hours:</w:t>
      </w:r>
      <w:r w:rsidRPr="004D2050">
        <w:rPr>
          <w:b/>
        </w:rPr>
        <w:tab/>
      </w:r>
      <w:r w:rsidR="00EC1C0E">
        <w:t>Tuesday</w:t>
      </w:r>
      <w:r>
        <w:tab/>
      </w:r>
      <w:r w:rsidR="00EC1C0E">
        <w:t>12:30 – 1:30 p.m.</w:t>
      </w:r>
    </w:p>
    <w:p w14:paraId="55411E03" w14:textId="0C605954" w:rsidR="00682C18" w:rsidRDefault="00EC1C0E" w:rsidP="00682C18">
      <w:r>
        <w:tab/>
      </w:r>
      <w:r>
        <w:tab/>
        <w:t>Wednesday</w:t>
      </w:r>
      <w:r w:rsidR="00682C18">
        <w:tab/>
      </w:r>
      <w:r w:rsidR="000445AF">
        <w:t>1</w:t>
      </w:r>
      <w:r>
        <w:t>0:</w:t>
      </w:r>
      <w:r w:rsidR="00252F17">
        <w:t xml:space="preserve">15: - 11:45 a.m. </w:t>
      </w:r>
    </w:p>
    <w:p w14:paraId="3E294E6E" w14:textId="6A19463F" w:rsidR="00682C18" w:rsidRDefault="00682C18" w:rsidP="00682C18">
      <w:r>
        <w:tab/>
      </w:r>
      <w:r>
        <w:tab/>
      </w:r>
      <w:r w:rsidR="007B5E4A">
        <w:t>And b</w:t>
      </w:r>
      <w:r>
        <w:t>y Appointment</w:t>
      </w:r>
    </w:p>
    <w:p w14:paraId="606B1B41" w14:textId="77777777" w:rsidR="00F61C1E" w:rsidRDefault="00F61C1E" w:rsidP="00F61C1E"/>
    <w:p w14:paraId="35743F53" w14:textId="47AE225A" w:rsidR="0022406D" w:rsidRPr="004D2050" w:rsidRDefault="00F61C1E" w:rsidP="00F61C1E">
      <w:pPr>
        <w:rPr>
          <w:b/>
        </w:rPr>
      </w:pPr>
      <w:r w:rsidRPr="004D2050">
        <w:rPr>
          <w:b/>
        </w:rPr>
        <w:t>Class</w:t>
      </w:r>
    </w:p>
    <w:p w14:paraId="3DDA673A" w14:textId="59FB5BE0" w:rsidR="00F61C1E" w:rsidRDefault="00F61C1E" w:rsidP="00F61C1E">
      <w:r w:rsidRPr="004D2050">
        <w:rPr>
          <w:b/>
        </w:rPr>
        <w:t>Meeting</w:t>
      </w:r>
      <w:r>
        <w:t>:</w:t>
      </w:r>
      <w:r>
        <w:tab/>
      </w:r>
      <w:r w:rsidR="00D15E36">
        <w:t xml:space="preserve">Mondays </w:t>
      </w:r>
      <w:r w:rsidR="00EC1C0E">
        <w:t>Noon</w:t>
      </w:r>
      <w:r w:rsidR="00682C18">
        <w:t xml:space="preserve"> – 3:50</w:t>
      </w:r>
      <w:r>
        <w:t xml:space="preserve"> p.m. </w:t>
      </w:r>
    </w:p>
    <w:p w14:paraId="6A2F30BB" w14:textId="2F6D6FFE" w:rsidR="00EC1C0E" w:rsidRDefault="00EC1C0E" w:rsidP="00F61C1E">
      <w:r>
        <w:tab/>
      </w:r>
      <w:r>
        <w:tab/>
        <w:t>LA4 207</w:t>
      </w:r>
    </w:p>
    <w:p w14:paraId="7EB7026B" w14:textId="77777777" w:rsidR="00F61C1E" w:rsidRDefault="00F61C1E" w:rsidP="00F61C1E">
      <w:r>
        <w:tab/>
      </w:r>
      <w:r>
        <w:tab/>
        <w:t>UTC 127 – University Television Center</w:t>
      </w:r>
    </w:p>
    <w:p w14:paraId="738E12D5" w14:textId="5217390D" w:rsidR="000445AF" w:rsidRDefault="000445AF" w:rsidP="00F61C1E">
      <w:r>
        <w:tab/>
      </w:r>
      <w:r>
        <w:tab/>
        <w:t>[After</w:t>
      </w:r>
      <w:r w:rsidR="00EC1C0E">
        <w:t xml:space="preserve"> week 4 we meet here </w:t>
      </w:r>
      <w:r w:rsidR="004D2050">
        <w:t xml:space="preserve">for two hours </w:t>
      </w:r>
      <w:r w:rsidR="00EC1C0E">
        <w:t>on Mondays to do studio work)</w:t>
      </w:r>
    </w:p>
    <w:p w14:paraId="43172BD3" w14:textId="3C0331A8" w:rsidR="005E470B" w:rsidRDefault="00682C18" w:rsidP="00EC1C0E">
      <w:r>
        <w:tab/>
      </w:r>
      <w:r>
        <w:tab/>
      </w:r>
    </w:p>
    <w:p w14:paraId="2791028C" w14:textId="77777777" w:rsidR="003222A0" w:rsidRPr="004D2050" w:rsidRDefault="003222A0" w:rsidP="00F61C1E">
      <w:pPr>
        <w:rPr>
          <w:b/>
        </w:rPr>
      </w:pPr>
      <w:r w:rsidRPr="004D2050">
        <w:rPr>
          <w:b/>
        </w:rPr>
        <w:t xml:space="preserve">Technical </w:t>
      </w:r>
    </w:p>
    <w:p w14:paraId="3F49858C" w14:textId="14B7CED2" w:rsidR="005E470B" w:rsidRDefault="005E470B" w:rsidP="003222A0">
      <w:r w:rsidRPr="004D2050">
        <w:rPr>
          <w:b/>
        </w:rPr>
        <w:t>Advisor</w:t>
      </w:r>
      <w:r>
        <w:t>:</w:t>
      </w:r>
      <w:r>
        <w:tab/>
        <w:t xml:space="preserve">Ed Price </w:t>
      </w:r>
    </w:p>
    <w:p w14:paraId="7B391471" w14:textId="18BDE4B0" w:rsidR="008F23A8" w:rsidRDefault="00EE2125" w:rsidP="00F61C1E">
      <w:r>
        <w:tab/>
      </w:r>
      <w:r>
        <w:tab/>
      </w:r>
      <w:hyperlink r:id="rId8" w:history="1">
        <w:r w:rsidR="008F23A8" w:rsidRPr="001D4864">
          <w:rPr>
            <w:rStyle w:val="Hyperlink"/>
          </w:rPr>
          <w:t>e.price@csulb.edu</w:t>
        </w:r>
      </w:hyperlink>
      <w:r w:rsidR="002360FC">
        <w:rPr>
          <w:rStyle w:val="Hyperlink"/>
        </w:rPr>
        <w:t>010</w:t>
      </w:r>
    </w:p>
    <w:p w14:paraId="2DF6BFA9" w14:textId="57D23ABF" w:rsidR="005E470B" w:rsidRPr="008F23A8" w:rsidRDefault="005E470B" w:rsidP="00F61C1E">
      <w:r>
        <w:tab/>
      </w:r>
      <w:r>
        <w:tab/>
      </w:r>
    </w:p>
    <w:p w14:paraId="541013FE" w14:textId="7C1740B5" w:rsidR="005E470B" w:rsidRPr="004D2050" w:rsidRDefault="005E470B" w:rsidP="00F61C1E">
      <w:pPr>
        <w:rPr>
          <w:b/>
        </w:rPr>
      </w:pPr>
      <w:r w:rsidRPr="004D2050">
        <w:rPr>
          <w:b/>
        </w:rPr>
        <w:t>Student</w:t>
      </w:r>
    </w:p>
    <w:p w14:paraId="6AF91039" w14:textId="7616705D" w:rsidR="005E470B" w:rsidRDefault="005E470B" w:rsidP="00D06EF3">
      <w:r w:rsidRPr="004D2050">
        <w:rPr>
          <w:b/>
        </w:rPr>
        <w:t>Assistant</w:t>
      </w:r>
      <w:r>
        <w:t>:</w:t>
      </w:r>
      <w:r>
        <w:tab/>
      </w:r>
      <w:r w:rsidR="001167F9">
        <w:t xml:space="preserve">Moris Montoya </w:t>
      </w:r>
    </w:p>
    <w:p w14:paraId="3A433588" w14:textId="6637902C" w:rsidR="00973444" w:rsidRDefault="00973444" w:rsidP="00973444">
      <w:pPr>
        <w:rPr>
          <w:rFonts w:eastAsia="Times New Roman" w:cs="Times New Roman"/>
        </w:rPr>
      </w:pPr>
      <w:r>
        <w:tab/>
      </w:r>
      <w:r>
        <w:tab/>
      </w:r>
      <w:hyperlink r:id="rId9" w:history="1">
        <w:r w:rsidR="001167F9" w:rsidRPr="00123053">
          <w:rPr>
            <w:rStyle w:val="Hyperlink"/>
            <w:rFonts w:eastAsia="Times New Roman" w:cs="Times New Roman"/>
          </w:rPr>
          <w:t>montoyamoris@gmail.com</w:t>
        </w:r>
      </w:hyperlink>
    </w:p>
    <w:p w14:paraId="489C0E70" w14:textId="77777777" w:rsidR="004E6E35" w:rsidRDefault="004E6E35" w:rsidP="00D06EF3"/>
    <w:p w14:paraId="1406A92D" w14:textId="77777777" w:rsidR="00681C93" w:rsidRPr="00820147" w:rsidRDefault="00681C93" w:rsidP="00681C93">
      <w:pPr>
        <w:rPr>
          <w:b/>
          <w:u w:val="single"/>
        </w:rPr>
      </w:pPr>
      <w:r w:rsidRPr="00820147">
        <w:rPr>
          <w:b/>
          <w:u w:val="single"/>
        </w:rPr>
        <w:t>Purpose of this course:</w:t>
      </w:r>
    </w:p>
    <w:p w14:paraId="5E94E07D" w14:textId="77777777" w:rsidR="00681C93" w:rsidRDefault="00681C93" w:rsidP="00681C93"/>
    <w:p w14:paraId="1074FDA5" w14:textId="77777777" w:rsidR="00681C93" w:rsidRDefault="00681C93" w:rsidP="00681C93">
      <w:r>
        <w:t xml:space="preserve">This course introduces you to the basic techniques of television news, including studio production, field reporting, field photography, editing, on-camera presentation, show producing and packaging of news. </w:t>
      </w:r>
    </w:p>
    <w:p w14:paraId="73335B6F" w14:textId="77777777" w:rsidR="00681C93" w:rsidRDefault="00681C93" w:rsidP="00681C93"/>
    <w:p w14:paraId="1447AFE2" w14:textId="77777777" w:rsidR="00681C93" w:rsidRDefault="00681C93" w:rsidP="00681C93">
      <w:r>
        <w:t>Other elements of this course:  multimedia, social responsibility, ethics and diversity.</w:t>
      </w:r>
    </w:p>
    <w:p w14:paraId="1D331CA3" w14:textId="0C068715" w:rsidR="00681C93" w:rsidRPr="0068344B" w:rsidRDefault="00681C93" w:rsidP="00681C93">
      <w:r>
        <w:lastRenderedPageBreak/>
        <w:t>The first part of the semester you will learn, through workshops and trial and error, the basics of television news production. We will then focus on producing AT LEAST three half-hour programs called “</w:t>
      </w:r>
      <w:r>
        <w:rPr>
          <w:b/>
        </w:rPr>
        <w:t xml:space="preserve">Campus Connection,” </w:t>
      </w:r>
      <w:r>
        <w:t>which airs on the local cable television system</w:t>
      </w:r>
      <w:r w:rsidR="00E235A4">
        <w:t>s</w:t>
      </w:r>
      <w:r>
        <w:t>.</w:t>
      </w:r>
    </w:p>
    <w:p w14:paraId="4CDE6125" w14:textId="77777777" w:rsidR="00681C93" w:rsidRDefault="00681C93" w:rsidP="00681C93">
      <w:pPr>
        <w:rPr>
          <w:b/>
        </w:rPr>
      </w:pPr>
    </w:p>
    <w:p w14:paraId="0A41B0AC" w14:textId="77777777" w:rsidR="00681C93" w:rsidRDefault="00681C93" w:rsidP="00681C93">
      <w:r>
        <w:t xml:space="preserve">The content for the program will come from our community, our audience: CSULB, Long Beach and surrounding areas, our cultural communities, demographics and interest groups; essentially we’ll serve our audience. </w:t>
      </w:r>
    </w:p>
    <w:p w14:paraId="15235D00" w14:textId="77777777" w:rsidR="00681C93" w:rsidRDefault="00681C93" w:rsidP="00681C93"/>
    <w:p w14:paraId="08B38A6B" w14:textId="77777777" w:rsidR="00681C93" w:rsidRDefault="00681C93" w:rsidP="00681C93">
      <w:r>
        <w:t xml:space="preserve">We also have a partnership with </w:t>
      </w:r>
      <w:r>
        <w:rPr>
          <w:b/>
        </w:rPr>
        <w:t xml:space="preserve">“Daily 49er News” </w:t>
      </w:r>
      <w:r>
        <w:t xml:space="preserve">which is a service of the Daily 49er newspaper. Students in this class will work side-by-side with students from </w:t>
      </w:r>
    </w:p>
    <w:p w14:paraId="6AD1CDEF" w14:textId="77777777" w:rsidR="00681C93" w:rsidRDefault="00681C93" w:rsidP="00681C93">
      <w:proofErr w:type="gramStart"/>
      <w:r>
        <w:rPr>
          <w:b/>
        </w:rPr>
        <w:t>The Daily 49er</w:t>
      </w:r>
      <w:r>
        <w:t xml:space="preserve"> to produce online newscasts and news reports.</w:t>
      </w:r>
      <w:proofErr w:type="gramEnd"/>
      <w:r>
        <w:t xml:space="preserve">  </w:t>
      </w:r>
    </w:p>
    <w:p w14:paraId="0DD64A54" w14:textId="77777777" w:rsidR="00681C93" w:rsidRDefault="00681C93" w:rsidP="00681C93"/>
    <w:p w14:paraId="70EE3FC5" w14:textId="77777777" w:rsidR="00681C93" w:rsidRDefault="00681C93" w:rsidP="00681C93">
      <w:r>
        <w:t>The number of programs produced and jobs assigned on a weekly basis are contingent upon the number of students in the class.</w:t>
      </w:r>
    </w:p>
    <w:p w14:paraId="68C2CB85" w14:textId="77777777" w:rsidR="00681C93" w:rsidRDefault="00681C93" w:rsidP="00D06EF3"/>
    <w:p w14:paraId="0616E20E" w14:textId="5F08A6B8" w:rsidR="004E6E35" w:rsidRPr="004E6E35" w:rsidRDefault="004E6E35" w:rsidP="00D06EF3">
      <w:pPr>
        <w:rPr>
          <w:b/>
          <w:i/>
        </w:rPr>
      </w:pPr>
      <w:r w:rsidRPr="004E6E35">
        <w:rPr>
          <w:b/>
          <w:i/>
        </w:rPr>
        <w:t>CSULB CATALOGUE COURSE DESCRIPTION</w:t>
      </w:r>
    </w:p>
    <w:tbl>
      <w:tblPr>
        <w:tblStyle w:val="TableGrid"/>
        <w:tblW w:w="0" w:type="auto"/>
        <w:tblLook w:val="04A0" w:firstRow="1" w:lastRow="0" w:firstColumn="1" w:lastColumn="0" w:noHBand="0" w:noVBand="1"/>
      </w:tblPr>
      <w:tblGrid>
        <w:gridCol w:w="8856"/>
      </w:tblGrid>
      <w:tr w:rsidR="004E6E35" w14:paraId="47673FD5" w14:textId="77777777" w:rsidTr="004E6E35">
        <w:tc>
          <w:tcPr>
            <w:tcW w:w="8856" w:type="dxa"/>
          </w:tcPr>
          <w:p w14:paraId="69F0C09A" w14:textId="77777777" w:rsidR="004E6E35" w:rsidRPr="00681C93" w:rsidRDefault="004E6E35" w:rsidP="004E6E35">
            <w:pPr>
              <w:pStyle w:val="Heading3"/>
              <w:shd w:val="clear" w:color="auto" w:fill="FFFFFF"/>
              <w:spacing w:before="0" w:beforeAutospacing="0" w:after="150" w:afterAutospacing="0"/>
              <w:rPr>
                <w:rFonts w:eastAsia="Times New Roman" w:cs="Times New Roman"/>
                <w:color w:val="000000"/>
                <w:sz w:val="22"/>
                <w:szCs w:val="21"/>
              </w:rPr>
            </w:pPr>
            <w:r w:rsidRPr="00681C93">
              <w:rPr>
                <w:rFonts w:eastAsia="Times New Roman" w:cs="Times New Roman"/>
                <w:color w:val="000000"/>
                <w:sz w:val="22"/>
                <w:szCs w:val="21"/>
              </w:rPr>
              <w:t>482. Television News Production (3)</w:t>
            </w:r>
          </w:p>
          <w:p w14:paraId="5419B307" w14:textId="77777777" w:rsidR="004E6E35" w:rsidRDefault="004E6E35" w:rsidP="004E6E35">
            <w:pPr>
              <w:pStyle w:val="NormalWeb"/>
              <w:shd w:val="clear" w:color="auto" w:fill="FFFFFF"/>
              <w:spacing w:before="2" w:after="2"/>
              <w:rPr>
                <w:rFonts w:ascii="Helvetica" w:hAnsi="Helvetica"/>
                <w:color w:val="000000"/>
                <w:sz w:val="21"/>
                <w:szCs w:val="21"/>
              </w:rPr>
            </w:pPr>
            <w:r>
              <w:rPr>
                <w:rFonts w:ascii="Helvetica" w:hAnsi="Helvetica"/>
                <w:color w:val="000000"/>
                <w:sz w:val="21"/>
                <w:szCs w:val="21"/>
              </w:rPr>
              <w:t>Prerequisite: JOUR 311 with a grade of "C" or better, JOUR 321.</w:t>
            </w:r>
            <w:r>
              <w:rPr>
                <w:rStyle w:val="apple-converted-space"/>
                <w:rFonts w:ascii="Helvetica" w:hAnsi="Helvetica"/>
                <w:color w:val="000000"/>
                <w:sz w:val="21"/>
                <w:szCs w:val="21"/>
              </w:rPr>
              <w:t> </w:t>
            </w:r>
            <w:r>
              <w:rPr>
                <w:rFonts w:ascii="Helvetica" w:hAnsi="Helvetica"/>
                <w:color w:val="000000"/>
                <w:sz w:val="21"/>
                <w:szCs w:val="21"/>
              </w:rPr>
              <w:br/>
              <w:t>Scripting, voicing, shooting and editing news and feature stories for cablecast student program. Special emphasis on videography and editing.</w:t>
            </w:r>
            <w:r>
              <w:rPr>
                <w:rStyle w:val="apple-converted-space"/>
                <w:rFonts w:ascii="Helvetica" w:hAnsi="Helvetica"/>
                <w:color w:val="000000"/>
                <w:sz w:val="21"/>
                <w:szCs w:val="21"/>
              </w:rPr>
              <w:t> </w:t>
            </w:r>
            <w:r>
              <w:rPr>
                <w:rFonts w:ascii="Helvetica" w:hAnsi="Helvetica"/>
                <w:color w:val="000000"/>
                <w:sz w:val="21"/>
                <w:szCs w:val="21"/>
              </w:rPr>
              <w:br/>
              <w:t>Letter grade only (A-F). (Lecture 2 hours, Laboratory 2 hours)</w:t>
            </w:r>
          </w:p>
          <w:p w14:paraId="6E0EC34C" w14:textId="77777777" w:rsidR="004E6E35" w:rsidRDefault="004E6E35" w:rsidP="00D06EF3"/>
        </w:tc>
      </w:tr>
    </w:tbl>
    <w:p w14:paraId="25E2AD70" w14:textId="042477DC" w:rsidR="004E6E35" w:rsidRDefault="004E6E35" w:rsidP="00D06EF3"/>
    <w:p w14:paraId="399CD2BE" w14:textId="77777777" w:rsidR="00717E2C" w:rsidRPr="000370C1" w:rsidRDefault="00717E2C" w:rsidP="00717E2C">
      <w:pPr>
        <w:rPr>
          <w:b/>
          <w:i/>
        </w:rPr>
      </w:pPr>
      <w:r w:rsidRPr="000370C1">
        <w:rPr>
          <w:b/>
          <w:i/>
        </w:rPr>
        <w:t>Student Learning Outcomes</w:t>
      </w:r>
    </w:p>
    <w:p w14:paraId="504D9811" w14:textId="77777777" w:rsidR="00717E2C" w:rsidRPr="000370C1" w:rsidRDefault="00717E2C" w:rsidP="00717E2C">
      <w:pPr>
        <w:rPr>
          <w:b/>
          <w:i/>
        </w:rPr>
      </w:pPr>
      <w:r w:rsidRPr="000370C1">
        <w:rPr>
          <w:b/>
          <w:i/>
        </w:rPr>
        <w:t>Spring 2015</w:t>
      </w:r>
    </w:p>
    <w:p w14:paraId="77DC6663" w14:textId="77777777" w:rsidR="00717E2C" w:rsidRDefault="00717E2C" w:rsidP="00717E2C"/>
    <w:p w14:paraId="5D50E6F0" w14:textId="77777777" w:rsidR="00717E2C" w:rsidRPr="00AD3CF9" w:rsidRDefault="00717E2C" w:rsidP="00717E2C">
      <w:pPr>
        <w:rPr>
          <w:u w:val="single"/>
        </w:rPr>
      </w:pPr>
      <w:r w:rsidRPr="00AD3CF9">
        <w:rPr>
          <w:u w:val="single"/>
        </w:rPr>
        <w:t>Upon completion of the course students to be able to:</w:t>
      </w:r>
    </w:p>
    <w:p w14:paraId="03B87283" w14:textId="77777777" w:rsidR="00717E2C" w:rsidRDefault="00717E2C" w:rsidP="00717E2C"/>
    <w:p w14:paraId="560DBF97" w14:textId="77777777" w:rsidR="00717E2C" w:rsidRDefault="00717E2C" w:rsidP="00717E2C">
      <w:pPr>
        <w:pStyle w:val="ListParagraph"/>
        <w:numPr>
          <w:ilvl w:val="0"/>
          <w:numId w:val="4"/>
        </w:numPr>
      </w:pPr>
      <w:r>
        <w:t>Demonstrate an ability to think critically, creatively and independently.</w:t>
      </w:r>
    </w:p>
    <w:p w14:paraId="687BDFF1" w14:textId="77777777" w:rsidR="00717E2C" w:rsidRDefault="00717E2C" w:rsidP="00717E2C"/>
    <w:p w14:paraId="734B0374" w14:textId="77777777" w:rsidR="00717E2C" w:rsidRDefault="00717E2C" w:rsidP="00717E2C">
      <w:pPr>
        <w:pStyle w:val="ListParagraph"/>
        <w:numPr>
          <w:ilvl w:val="0"/>
          <w:numId w:val="4"/>
        </w:numPr>
      </w:pPr>
      <w:r>
        <w:t>Demonstrate how to use the tools of television and visual storytelling, including cameras, and editing software.</w:t>
      </w:r>
    </w:p>
    <w:p w14:paraId="1FD0705B" w14:textId="77777777" w:rsidR="00717E2C" w:rsidRDefault="00717E2C" w:rsidP="00717E2C"/>
    <w:p w14:paraId="1A73063D" w14:textId="77777777" w:rsidR="00717E2C" w:rsidRDefault="00717E2C" w:rsidP="00717E2C">
      <w:pPr>
        <w:pStyle w:val="ListParagraph"/>
        <w:numPr>
          <w:ilvl w:val="0"/>
          <w:numId w:val="4"/>
        </w:numPr>
      </w:pPr>
      <w:r>
        <w:t>Write correctly and clearly in broadcast style.</w:t>
      </w:r>
    </w:p>
    <w:p w14:paraId="49C307F5" w14:textId="77777777" w:rsidR="00717E2C" w:rsidRDefault="00717E2C" w:rsidP="00717E2C"/>
    <w:p w14:paraId="5A152BE0" w14:textId="77777777" w:rsidR="00717E2C" w:rsidRDefault="00717E2C" w:rsidP="00717E2C">
      <w:pPr>
        <w:pStyle w:val="ListParagraph"/>
        <w:numPr>
          <w:ilvl w:val="0"/>
          <w:numId w:val="4"/>
        </w:numPr>
      </w:pPr>
      <w:r>
        <w:t xml:space="preserve">Create news products, including short and long form programs, Readers, Packages, VOs and VO/SOTs. </w:t>
      </w:r>
    </w:p>
    <w:p w14:paraId="79412376" w14:textId="77777777" w:rsidR="00717E2C" w:rsidRDefault="00717E2C" w:rsidP="00717E2C"/>
    <w:p w14:paraId="52FA6612" w14:textId="77777777" w:rsidR="00717E2C" w:rsidRDefault="00717E2C" w:rsidP="00717E2C">
      <w:pPr>
        <w:pStyle w:val="ListParagraph"/>
        <w:numPr>
          <w:ilvl w:val="0"/>
          <w:numId w:val="4"/>
        </w:numPr>
      </w:pPr>
      <w:r>
        <w:t>Demonstrate how to work in a collaborative medium, with a commitment to fulfilling each of the jobs assigned</w:t>
      </w:r>
    </w:p>
    <w:p w14:paraId="6B2A9249" w14:textId="77777777" w:rsidR="00717E2C" w:rsidRDefault="00717E2C" w:rsidP="00717E2C"/>
    <w:p w14:paraId="5B3ADAE0" w14:textId="77777777" w:rsidR="00717E2C" w:rsidRDefault="00717E2C" w:rsidP="00717E2C">
      <w:pPr>
        <w:pStyle w:val="ListParagraph"/>
        <w:numPr>
          <w:ilvl w:val="0"/>
          <w:numId w:val="4"/>
        </w:numPr>
      </w:pPr>
      <w:r>
        <w:t>Demonstrate a commitment to making the best student media productions for the California State University, Long Beach community.</w:t>
      </w:r>
    </w:p>
    <w:p w14:paraId="7BEBB3FD" w14:textId="77777777" w:rsidR="00717E2C" w:rsidRDefault="00717E2C" w:rsidP="00717E2C"/>
    <w:p w14:paraId="1C64F157" w14:textId="77777777" w:rsidR="00717E2C" w:rsidRDefault="00717E2C" w:rsidP="00717E2C">
      <w:pPr>
        <w:pStyle w:val="ListParagraph"/>
        <w:numPr>
          <w:ilvl w:val="0"/>
          <w:numId w:val="4"/>
        </w:numPr>
      </w:pPr>
      <w:r>
        <w:t>Demonstrate knowledge of the diversity of groups in the newsroom, in the pool of potential news sources, and in the audience being served</w:t>
      </w:r>
    </w:p>
    <w:p w14:paraId="678B56F7" w14:textId="77777777" w:rsidR="00717E2C" w:rsidRDefault="00717E2C" w:rsidP="00717E2C"/>
    <w:p w14:paraId="2000F6F6" w14:textId="77777777" w:rsidR="00717E2C" w:rsidRDefault="00717E2C" w:rsidP="00D06EF3"/>
    <w:p w14:paraId="02D39327" w14:textId="1E9DE4F3" w:rsidR="000926D9" w:rsidRPr="004E6E35" w:rsidRDefault="00CE0CBF" w:rsidP="00F61C1E">
      <w:pPr>
        <w:rPr>
          <w:b/>
          <w:i/>
          <w:sz w:val="28"/>
          <w:u w:val="single"/>
        </w:rPr>
      </w:pPr>
      <w:r>
        <w:rPr>
          <w:b/>
          <w:i/>
          <w:sz w:val="28"/>
          <w:u w:val="single"/>
        </w:rPr>
        <w:t>REQUIRED TEXTBOOK</w:t>
      </w:r>
      <w:r w:rsidR="000926D9" w:rsidRPr="004E6E35">
        <w:rPr>
          <w:b/>
          <w:i/>
          <w:sz w:val="28"/>
          <w:u w:val="single"/>
        </w:rPr>
        <w:t>:</w:t>
      </w:r>
    </w:p>
    <w:p w14:paraId="611FC77C" w14:textId="09C0F771" w:rsidR="005E470B" w:rsidRDefault="005E470B" w:rsidP="00F61C1E">
      <w:r>
        <w:tab/>
      </w:r>
      <w:r>
        <w:tab/>
      </w:r>
    </w:p>
    <w:p w14:paraId="467D1AAA" w14:textId="118819DA" w:rsidR="00CE0CBF" w:rsidRPr="005E2F1F" w:rsidRDefault="00CE0CBF" w:rsidP="00CE0CBF">
      <w:pPr>
        <w:ind w:left="720" w:firstLine="720"/>
        <w:rPr>
          <w:b/>
          <w:i/>
        </w:rPr>
      </w:pPr>
      <w:r>
        <w:rPr>
          <w:b/>
          <w:i/>
        </w:rPr>
        <w:t>Documentary Filmmaking: A contemporary field guide</w:t>
      </w:r>
    </w:p>
    <w:p w14:paraId="4874BFC1" w14:textId="1F2DB965" w:rsidR="00CE0CBF" w:rsidRPr="00465EC3" w:rsidRDefault="00CE0CBF" w:rsidP="00CE0CBF">
      <w:pPr>
        <w:rPr>
          <w:i/>
        </w:rPr>
      </w:pPr>
      <w:r>
        <w:rPr>
          <w:b/>
          <w:i/>
        </w:rPr>
        <w:tab/>
      </w:r>
      <w:r>
        <w:rPr>
          <w:b/>
          <w:i/>
        </w:rPr>
        <w:tab/>
      </w:r>
      <w:r>
        <w:rPr>
          <w:i/>
        </w:rPr>
        <w:t>John Hewitt, Gustavo Vazquez</w:t>
      </w:r>
    </w:p>
    <w:p w14:paraId="41ED1A57" w14:textId="5D01592A" w:rsidR="00CE0CBF" w:rsidRPr="00465EC3" w:rsidRDefault="00CE0CBF" w:rsidP="00CE0CBF">
      <w:pPr>
        <w:rPr>
          <w:i/>
        </w:rPr>
      </w:pPr>
      <w:r w:rsidRPr="00465EC3">
        <w:rPr>
          <w:i/>
        </w:rPr>
        <w:tab/>
      </w:r>
      <w:r w:rsidRPr="00465EC3">
        <w:rPr>
          <w:i/>
        </w:rPr>
        <w:tab/>
      </w:r>
      <w:r>
        <w:rPr>
          <w:i/>
        </w:rPr>
        <w:t>Oxford</w:t>
      </w:r>
      <w:r w:rsidRPr="00465EC3">
        <w:rPr>
          <w:i/>
        </w:rPr>
        <w:t xml:space="preserve"> (Publisher)</w:t>
      </w:r>
    </w:p>
    <w:p w14:paraId="40186388" w14:textId="3909ABEC" w:rsidR="00CE0CBF" w:rsidRPr="00465EC3" w:rsidRDefault="00CE0CBF" w:rsidP="00CE0CBF">
      <w:pPr>
        <w:rPr>
          <w:i/>
        </w:rPr>
      </w:pPr>
      <w:r>
        <w:rPr>
          <w:i/>
        </w:rPr>
        <w:tab/>
      </w:r>
      <w:r>
        <w:rPr>
          <w:i/>
        </w:rPr>
        <w:tab/>
        <w:t>ISBN:  978-0-19-930086-0</w:t>
      </w:r>
    </w:p>
    <w:p w14:paraId="7BC16CF0" w14:textId="77777777" w:rsidR="00CE0CBF" w:rsidRDefault="00CE0CBF" w:rsidP="00F61C1E"/>
    <w:p w14:paraId="5FC32E78" w14:textId="77777777" w:rsidR="007F5904" w:rsidRPr="005E2F1F" w:rsidRDefault="007F5904" w:rsidP="007F5904">
      <w:pPr>
        <w:rPr>
          <w:u w:val="single"/>
        </w:rPr>
      </w:pPr>
      <w:r w:rsidRPr="005E2F1F">
        <w:rPr>
          <w:u w:val="single"/>
        </w:rPr>
        <w:t>Strongly Recommended Resources:</w:t>
      </w:r>
    </w:p>
    <w:p w14:paraId="5DDA9FF6" w14:textId="77777777" w:rsidR="007F5904" w:rsidRPr="005E2F1F" w:rsidRDefault="007F5904" w:rsidP="007F5904">
      <w:pPr>
        <w:rPr>
          <w:b/>
          <w:i/>
        </w:rPr>
      </w:pPr>
      <w:r>
        <w:tab/>
      </w:r>
      <w:r>
        <w:tab/>
      </w:r>
      <w:r w:rsidRPr="005E2F1F">
        <w:rPr>
          <w:b/>
          <w:i/>
        </w:rPr>
        <w:t>Broadcast News and Writing Stylebook, 5</w:t>
      </w:r>
      <w:r w:rsidRPr="005E2F1F">
        <w:rPr>
          <w:b/>
          <w:i/>
          <w:vertAlign w:val="superscript"/>
        </w:rPr>
        <w:t>th</w:t>
      </w:r>
      <w:r w:rsidRPr="005E2F1F">
        <w:rPr>
          <w:b/>
          <w:i/>
        </w:rPr>
        <w:t xml:space="preserve"> edition</w:t>
      </w:r>
    </w:p>
    <w:p w14:paraId="27378F90" w14:textId="2220A234" w:rsidR="007F5904" w:rsidRPr="00465EC3" w:rsidRDefault="00465EC3" w:rsidP="007F5904">
      <w:pPr>
        <w:rPr>
          <w:i/>
        </w:rPr>
      </w:pPr>
      <w:r>
        <w:rPr>
          <w:b/>
          <w:i/>
        </w:rPr>
        <w:tab/>
      </w:r>
      <w:r>
        <w:rPr>
          <w:b/>
          <w:i/>
        </w:rPr>
        <w:tab/>
      </w:r>
      <w:r w:rsidR="007F5904" w:rsidRPr="00465EC3">
        <w:rPr>
          <w:i/>
        </w:rPr>
        <w:t>Robert A. Papper</w:t>
      </w:r>
    </w:p>
    <w:p w14:paraId="426AA6EB" w14:textId="3098CADD" w:rsidR="00465EC3" w:rsidRPr="00465EC3" w:rsidRDefault="00465EC3" w:rsidP="007F5904">
      <w:pPr>
        <w:rPr>
          <w:i/>
        </w:rPr>
      </w:pPr>
      <w:r w:rsidRPr="00465EC3">
        <w:rPr>
          <w:i/>
        </w:rPr>
        <w:tab/>
      </w:r>
      <w:r w:rsidRPr="00465EC3">
        <w:rPr>
          <w:i/>
        </w:rPr>
        <w:tab/>
        <w:t>Pearson (Publisher)</w:t>
      </w:r>
    </w:p>
    <w:p w14:paraId="198B5012" w14:textId="69647488" w:rsidR="007F5904" w:rsidRPr="00465EC3" w:rsidRDefault="007F5904" w:rsidP="007F5904">
      <w:pPr>
        <w:rPr>
          <w:i/>
        </w:rPr>
      </w:pPr>
      <w:r w:rsidRPr="00465EC3">
        <w:rPr>
          <w:i/>
        </w:rPr>
        <w:tab/>
      </w:r>
      <w:r w:rsidRPr="00465EC3">
        <w:rPr>
          <w:i/>
        </w:rPr>
        <w:tab/>
        <w:t>ISBN:  978</w:t>
      </w:r>
      <w:r w:rsidR="00CE0CBF">
        <w:rPr>
          <w:i/>
        </w:rPr>
        <w:t>-</w:t>
      </w:r>
      <w:r w:rsidRPr="00465EC3">
        <w:rPr>
          <w:i/>
        </w:rPr>
        <w:t>0</w:t>
      </w:r>
      <w:r w:rsidR="00CE0CBF">
        <w:rPr>
          <w:i/>
        </w:rPr>
        <w:t>-</w:t>
      </w:r>
      <w:r w:rsidRPr="00465EC3">
        <w:rPr>
          <w:i/>
        </w:rPr>
        <w:t>20</w:t>
      </w:r>
      <w:r w:rsidR="00CE0CBF">
        <w:rPr>
          <w:i/>
        </w:rPr>
        <w:t>-</w:t>
      </w:r>
      <w:r w:rsidRPr="00465EC3">
        <w:rPr>
          <w:i/>
        </w:rPr>
        <w:t>503227</w:t>
      </w:r>
      <w:r w:rsidR="00CE0CBF">
        <w:rPr>
          <w:i/>
        </w:rPr>
        <w:t>-</w:t>
      </w:r>
      <w:r w:rsidRPr="00465EC3">
        <w:rPr>
          <w:i/>
        </w:rPr>
        <w:t>3</w:t>
      </w:r>
    </w:p>
    <w:p w14:paraId="5360506C" w14:textId="58FB7955" w:rsidR="007F5904" w:rsidRDefault="007F5904" w:rsidP="00465EC3">
      <w:r w:rsidRPr="005E2F1F">
        <w:rPr>
          <w:b/>
          <w:i/>
        </w:rPr>
        <w:tab/>
      </w:r>
      <w:r w:rsidRPr="005E2F1F">
        <w:rPr>
          <w:b/>
          <w:i/>
        </w:rPr>
        <w:tab/>
      </w:r>
    </w:p>
    <w:p w14:paraId="30FA2B22" w14:textId="77777777" w:rsidR="007F5904" w:rsidRDefault="007F5904" w:rsidP="007F5904">
      <w:r>
        <w:tab/>
      </w:r>
      <w:r>
        <w:tab/>
        <w:t xml:space="preserve">CNN.com; FoxNews.com; MSNBC.com; NYTimes.com; </w:t>
      </w:r>
    </w:p>
    <w:p w14:paraId="59CE709D" w14:textId="77777777" w:rsidR="007F5904" w:rsidRDefault="007F5904" w:rsidP="00F61C1E"/>
    <w:p w14:paraId="452C716C" w14:textId="76C4A547" w:rsidR="000926D9" w:rsidRDefault="000926D9" w:rsidP="0022406D">
      <w:pPr>
        <w:ind w:left="1440" w:hanging="1440"/>
      </w:pPr>
      <w:r>
        <w:t xml:space="preserve">Suggested </w:t>
      </w:r>
      <w:r w:rsidR="00465EC3">
        <w:t>Reading</w:t>
      </w:r>
      <w:r w:rsidR="00F61C1E">
        <w:t>:</w:t>
      </w:r>
      <w:r w:rsidR="00F61C1E">
        <w:tab/>
      </w:r>
    </w:p>
    <w:p w14:paraId="01B442E3" w14:textId="55080A15" w:rsidR="00F61C1E" w:rsidRDefault="0022406D" w:rsidP="000926D9">
      <w:pPr>
        <w:ind w:left="1440"/>
        <w:rPr>
          <w:b/>
          <w:i/>
        </w:rPr>
      </w:pPr>
      <w:r>
        <w:rPr>
          <w:b/>
          <w:i/>
        </w:rPr>
        <w:t>Television News: A Handbook for Reporting, Writing, Shooting, Editing and Producing</w:t>
      </w:r>
    </w:p>
    <w:p w14:paraId="1D860AD8" w14:textId="423E00F9" w:rsidR="0022406D" w:rsidRPr="00465EC3" w:rsidRDefault="0022406D" w:rsidP="0022406D">
      <w:pPr>
        <w:ind w:left="1440" w:hanging="1440"/>
        <w:rPr>
          <w:i/>
        </w:rPr>
      </w:pPr>
      <w:r>
        <w:rPr>
          <w:b/>
          <w:i/>
        </w:rPr>
        <w:tab/>
      </w:r>
      <w:r w:rsidRPr="00465EC3">
        <w:rPr>
          <w:i/>
        </w:rPr>
        <w:t>Authors: Teresa Keller and Steve Hawkins</w:t>
      </w:r>
    </w:p>
    <w:p w14:paraId="3077BD45" w14:textId="71059E95" w:rsidR="000926D9" w:rsidRPr="00465EC3" w:rsidRDefault="00465EC3" w:rsidP="0022406D">
      <w:pPr>
        <w:ind w:left="1440" w:hanging="1440"/>
        <w:rPr>
          <w:i/>
        </w:rPr>
      </w:pPr>
      <w:r w:rsidRPr="00465EC3">
        <w:rPr>
          <w:i/>
        </w:rPr>
        <w:tab/>
        <w:t>Holcomb Hathaway, Publishers</w:t>
      </w:r>
    </w:p>
    <w:p w14:paraId="7B76B96E" w14:textId="5C5EC414" w:rsidR="00F61C1E" w:rsidRPr="00702B6E" w:rsidRDefault="0022406D" w:rsidP="00702B6E">
      <w:pPr>
        <w:ind w:left="1440" w:hanging="1440"/>
        <w:rPr>
          <w:i/>
        </w:rPr>
      </w:pPr>
      <w:r w:rsidRPr="00465EC3">
        <w:rPr>
          <w:i/>
        </w:rPr>
        <w:tab/>
        <w:t>ISBN: 978-1-890871-96-3</w:t>
      </w:r>
    </w:p>
    <w:p w14:paraId="2A85660C" w14:textId="77777777" w:rsidR="00D06EF3" w:rsidRDefault="00D06EF3" w:rsidP="00F61C1E"/>
    <w:p w14:paraId="14B4AF4C" w14:textId="5FEE2BE3" w:rsidR="00560699" w:rsidRPr="00FB63D4" w:rsidRDefault="00F61C1E" w:rsidP="00F61C1E">
      <w:pPr>
        <w:ind w:left="1440"/>
        <w:rPr>
          <w:b/>
          <w:i/>
          <w:sz w:val="28"/>
        </w:rPr>
      </w:pPr>
      <w:r w:rsidRPr="00FB63D4">
        <w:rPr>
          <w:b/>
          <w:i/>
          <w:sz w:val="28"/>
        </w:rPr>
        <w:t>Handouts and</w:t>
      </w:r>
      <w:r w:rsidR="00FB63D4">
        <w:rPr>
          <w:b/>
          <w:i/>
          <w:sz w:val="28"/>
        </w:rPr>
        <w:t xml:space="preserve"> other media will be assigned. Y</w:t>
      </w:r>
      <w:r w:rsidRPr="00FB63D4">
        <w:rPr>
          <w:b/>
          <w:i/>
          <w:sz w:val="28"/>
        </w:rPr>
        <w:t>ou are responsible for the content upon distribution of these materials.</w:t>
      </w:r>
    </w:p>
    <w:p w14:paraId="72B5A43D" w14:textId="77777777" w:rsidR="00560699" w:rsidRDefault="00560699" w:rsidP="00560699"/>
    <w:p w14:paraId="3D6AA9C0" w14:textId="77777777" w:rsidR="00151299" w:rsidRDefault="00560699" w:rsidP="00560699">
      <w:pPr>
        <w:ind w:left="1440" w:hanging="1440"/>
      </w:pPr>
      <w:r>
        <w:t>Supplies:</w:t>
      </w:r>
      <w:r>
        <w:tab/>
      </w:r>
      <w:r w:rsidRPr="002D53C3">
        <w:rPr>
          <w:b/>
        </w:rPr>
        <w:t>Headphones</w:t>
      </w:r>
      <w:r>
        <w:t xml:space="preserve"> (MANDATORY) – you may share but you are responsible</w:t>
      </w:r>
      <w:r w:rsidR="00D53454">
        <w:t xml:space="preserve"> for</w:t>
      </w:r>
      <w:r>
        <w:t xml:space="preserve"> broadcast qual</w:t>
      </w:r>
      <w:r w:rsidR="00D53454">
        <w:t>ity audio, and the only way to e</w:t>
      </w:r>
      <w:r>
        <w:t xml:space="preserve">nsure it is to hear it when </w:t>
      </w:r>
      <w:r w:rsidR="00D53454">
        <w:t>it is being recorded and edited</w:t>
      </w:r>
    </w:p>
    <w:p w14:paraId="46747A7F" w14:textId="097BAF6C" w:rsidR="00833502" w:rsidRPr="00833502" w:rsidRDefault="00833502" w:rsidP="00560699">
      <w:pPr>
        <w:ind w:left="1440" w:hanging="1440"/>
        <w:rPr>
          <w:b/>
          <w:i/>
        </w:rPr>
      </w:pPr>
      <w:r>
        <w:tab/>
      </w:r>
      <w:r w:rsidRPr="00833502">
        <w:rPr>
          <w:b/>
          <w:i/>
        </w:rPr>
        <w:t>THERE IS NO ACCEPTABLE EXCUSE FOR POOR AUDIO QUALITY IN YOUR WORK.</w:t>
      </w:r>
    </w:p>
    <w:p w14:paraId="3FFF12AD" w14:textId="77777777" w:rsidR="00560699" w:rsidRDefault="00560699" w:rsidP="00560699">
      <w:pPr>
        <w:ind w:left="1440" w:hanging="1440"/>
      </w:pPr>
    </w:p>
    <w:p w14:paraId="377C4E37" w14:textId="77777777" w:rsidR="00560699" w:rsidRPr="002D53C3" w:rsidRDefault="00560699" w:rsidP="00560699">
      <w:pPr>
        <w:ind w:left="1440" w:hanging="1440"/>
        <w:rPr>
          <w:b/>
        </w:rPr>
      </w:pPr>
      <w:r>
        <w:tab/>
      </w:r>
      <w:r w:rsidRPr="002D53C3">
        <w:rPr>
          <w:b/>
        </w:rPr>
        <w:t xml:space="preserve">Stopwatch </w:t>
      </w:r>
    </w:p>
    <w:p w14:paraId="36D165E1" w14:textId="77777777" w:rsidR="00151299" w:rsidRDefault="00151299" w:rsidP="00560699">
      <w:pPr>
        <w:ind w:left="1440" w:hanging="1440"/>
      </w:pPr>
    </w:p>
    <w:p w14:paraId="048D3B36" w14:textId="2D2E7545" w:rsidR="00625702" w:rsidRDefault="00560699" w:rsidP="00833502">
      <w:pPr>
        <w:ind w:left="1440" w:hanging="1440"/>
      </w:pPr>
      <w:r>
        <w:tab/>
      </w:r>
      <w:r w:rsidRPr="002D53C3">
        <w:rPr>
          <w:b/>
        </w:rPr>
        <w:t>Two (minimum) SDHC cards</w:t>
      </w:r>
      <w:r>
        <w:t>, at least 4G</w:t>
      </w:r>
      <w:r w:rsidR="00D06EF3">
        <w:t>B</w:t>
      </w:r>
      <w:r>
        <w:t>.  These</w:t>
      </w:r>
      <w:r w:rsidR="00833502">
        <w:t xml:space="preserve"> will be used for shooting video.</w:t>
      </w:r>
      <w:r w:rsidR="00D06EF3">
        <w:t xml:space="preserve"> (Two cards of</w:t>
      </w:r>
      <w:r w:rsidR="00933467">
        <w:t xml:space="preserve"> at least 8GB each would be better</w:t>
      </w:r>
      <w:r w:rsidR="00D06EF3">
        <w:t>.)</w:t>
      </w:r>
    </w:p>
    <w:p w14:paraId="39254808" w14:textId="77777777" w:rsidR="00151299" w:rsidRDefault="00151299" w:rsidP="00560699">
      <w:pPr>
        <w:ind w:left="1440" w:hanging="1440"/>
        <w:rPr>
          <w:b/>
        </w:rPr>
      </w:pPr>
    </w:p>
    <w:p w14:paraId="172482D3" w14:textId="77777777" w:rsidR="00833502" w:rsidRDefault="00625702" w:rsidP="00560699">
      <w:pPr>
        <w:ind w:left="1440" w:hanging="1440"/>
        <w:rPr>
          <w:b/>
        </w:rPr>
      </w:pPr>
      <w:r>
        <w:rPr>
          <w:b/>
        </w:rPr>
        <w:tab/>
      </w:r>
      <w:r w:rsidR="00833502">
        <w:rPr>
          <w:b/>
        </w:rPr>
        <w:t xml:space="preserve">HARD DRIVE – recommended 200 to 300 GB or more. You will store and transport your work on a hard drive. </w:t>
      </w:r>
    </w:p>
    <w:p w14:paraId="1F03D162" w14:textId="5CC1BEA2" w:rsidR="00D65D6D" w:rsidRPr="00833502" w:rsidRDefault="00833502" w:rsidP="00560699">
      <w:pPr>
        <w:ind w:left="1440" w:hanging="1440"/>
        <w:rPr>
          <w:b/>
          <w:i/>
          <w:sz w:val="28"/>
          <w:szCs w:val="28"/>
        </w:rPr>
      </w:pPr>
      <w:r>
        <w:rPr>
          <w:b/>
        </w:rPr>
        <w:tab/>
      </w:r>
      <w:r w:rsidRPr="00833502">
        <w:rPr>
          <w:b/>
          <w:i/>
          <w:sz w:val="28"/>
          <w:szCs w:val="28"/>
        </w:rPr>
        <w:t xml:space="preserve">You will not be allowed to keep your work on the computer desktops in </w:t>
      </w:r>
      <w:r w:rsidR="00512CC7">
        <w:rPr>
          <w:b/>
          <w:i/>
          <w:sz w:val="28"/>
          <w:szCs w:val="28"/>
        </w:rPr>
        <w:t>our computer labs.</w:t>
      </w:r>
    </w:p>
    <w:p w14:paraId="2D62EF7F" w14:textId="77777777" w:rsidR="00833502" w:rsidRDefault="00833502" w:rsidP="00560699">
      <w:pPr>
        <w:ind w:left="1440" w:hanging="1440"/>
        <w:rPr>
          <w:b/>
        </w:rPr>
      </w:pPr>
    </w:p>
    <w:p w14:paraId="5CA961ED" w14:textId="77777777" w:rsidR="00D06EF3" w:rsidRPr="00D06EF3" w:rsidRDefault="00D06EF3" w:rsidP="007D3206">
      <w:pPr>
        <w:rPr>
          <w:b/>
          <w:szCs w:val="28"/>
        </w:rPr>
      </w:pPr>
    </w:p>
    <w:p w14:paraId="2101C38E" w14:textId="1B35358D" w:rsidR="007D3206" w:rsidRPr="007D3206" w:rsidRDefault="00512CC7" w:rsidP="00D06EF3">
      <w:pPr>
        <w:pStyle w:val="ListParagraph"/>
        <w:numPr>
          <w:ilvl w:val="2"/>
          <w:numId w:val="2"/>
        </w:numPr>
        <w:rPr>
          <w:b/>
          <w:szCs w:val="28"/>
        </w:rPr>
      </w:pPr>
      <w:r>
        <w:rPr>
          <w:b/>
          <w:szCs w:val="28"/>
        </w:rPr>
        <w:t>THE</w:t>
      </w:r>
      <w:r w:rsidR="007D3206">
        <w:rPr>
          <w:b/>
          <w:szCs w:val="28"/>
        </w:rPr>
        <w:t xml:space="preserve"> COMPUTERS</w:t>
      </w:r>
      <w:r w:rsidR="00D06EF3" w:rsidRPr="00D06EF3">
        <w:rPr>
          <w:b/>
          <w:szCs w:val="28"/>
        </w:rPr>
        <w:t xml:space="preserve"> HAVE </w:t>
      </w:r>
      <w:r w:rsidR="007D3206">
        <w:rPr>
          <w:b/>
          <w:szCs w:val="28"/>
          <w:u w:val="single"/>
        </w:rPr>
        <w:t xml:space="preserve">ADOBE PREMIERE video software and ADOBE AUDITION audio software. </w:t>
      </w:r>
    </w:p>
    <w:p w14:paraId="2998E83E" w14:textId="77777777" w:rsidR="00D06EF3" w:rsidRPr="00D06EF3" w:rsidRDefault="00D06EF3" w:rsidP="00D06EF3">
      <w:pPr>
        <w:ind w:left="1440"/>
        <w:rPr>
          <w:b/>
          <w:szCs w:val="28"/>
        </w:rPr>
      </w:pPr>
    </w:p>
    <w:p w14:paraId="2CC9C976" w14:textId="7B7DF124" w:rsidR="00833502" w:rsidRDefault="004109A0" w:rsidP="00D06EF3">
      <w:pPr>
        <w:pStyle w:val="ListParagraph"/>
        <w:numPr>
          <w:ilvl w:val="2"/>
          <w:numId w:val="2"/>
        </w:numPr>
        <w:rPr>
          <w:b/>
          <w:szCs w:val="28"/>
        </w:rPr>
      </w:pPr>
      <w:r w:rsidRPr="00D06EF3">
        <w:rPr>
          <w:b/>
          <w:szCs w:val="28"/>
        </w:rPr>
        <w:t xml:space="preserve">YOU ARE WELCOME TO EDIT YOUR ASSIGNMENTS ON YOUR OWN COMPUTERS, OR ON OTHER COMPUTERS ON CAMPUS. </w:t>
      </w:r>
    </w:p>
    <w:p w14:paraId="016B5ADB" w14:textId="77777777" w:rsidR="007D3206" w:rsidRPr="007D3206" w:rsidRDefault="007D3206" w:rsidP="007D3206">
      <w:pPr>
        <w:rPr>
          <w:b/>
          <w:szCs w:val="28"/>
        </w:rPr>
      </w:pPr>
    </w:p>
    <w:p w14:paraId="08A75B0C" w14:textId="22DD611D" w:rsidR="004109A0" w:rsidRPr="00D06EF3" w:rsidRDefault="004109A0" w:rsidP="00D06EF3">
      <w:pPr>
        <w:pStyle w:val="ListParagraph"/>
        <w:numPr>
          <w:ilvl w:val="2"/>
          <w:numId w:val="2"/>
        </w:numPr>
        <w:rPr>
          <w:b/>
          <w:szCs w:val="28"/>
        </w:rPr>
      </w:pPr>
      <w:r w:rsidRPr="00D06EF3">
        <w:rPr>
          <w:b/>
          <w:szCs w:val="28"/>
        </w:rPr>
        <w:t xml:space="preserve">BE AWARE THAT IT WILL NEED TO BE IN A </w:t>
      </w:r>
      <w:proofErr w:type="gramStart"/>
      <w:r w:rsidRPr="007D3206">
        <w:rPr>
          <w:b/>
          <w:szCs w:val="28"/>
          <w:u w:val="single"/>
        </w:rPr>
        <w:t>QUICKTIME</w:t>
      </w:r>
      <w:r w:rsidR="007D3206">
        <w:rPr>
          <w:b/>
          <w:szCs w:val="28"/>
          <w:u w:val="single"/>
        </w:rPr>
        <w:t xml:space="preserve"> </w:t>
      </w:r>
      <w:r w:rsidR="007D3206">
        <w:rPr>
          <w:b/>
          <w:szCs w:val="28"/>
        </w:rPr>
        <w:t xml:space="preserve"> FILE</w:t>
      </w:r>
      <w:proofErr w:type="gramEnd"/>
      <w:r w:rsidR="007D3206">
        <w:rPr>
          <w:b/>
          <w:szCs w:val="28"/>
        </w:rPr>
        <w:t xml:space="preserve"> </w:t>
      </w:r>
      <w:r w:rsidRPr="00D06EF3">
        <w:rPr>
          <w:b/>
          <w:szCs w:val="28"/>
        </w:rPr>
        <w:t>TO BE USED IN OUR NEWS PROGRAMS.</w:t>
      </w:r>
    </w:p>
    <w:p w14:paraId="211F47B9" w14:textId="77777777" w:rsidR="00D06EF3" w:rsidRPr="00D06EF3" w:rsidRDefault="00D06EF3" w:rsidP="00560699">
      <w:pPr>
        <w:ind w:left="1440" w:hanging="1440"/>
        <w:rPr>
          <w:b/>
          <w:szCs w:val="28"/>
        </w:rPr>
      </w:pPr>
    </w:p>
    <w:p w14:paraId="480F3FED" w14:textId="1C1C0913" w:rsidR="00D06EF3" w:rsidRPr="00D06EF3" w:rsidRDefault="00D06EF3" w:rsidP="00D06EF3">
      <w:pPr>
        <w:pStyle w:val="ListParagraph"/>
        <w:numPr>
          <w:ilvl w:val="2"/>
          <w:numId w:val="2"/>
        </w:numPr>
        <w:rPr>
          <w:b/>
          <w:szCs w:val="28"/>
        </w:rPr>
      </w:pPr>
      <w:r w:rsidRPr="00D06EF3">
        <w:rPr>
          <w:b/>
          <w:szCs w:val="28"/>
        </w:rPr>
        <w:t>AND, YOU WILL BE REQUIRED TO USE THE STANDARD GRAPHICS ON YOUR NEWS REPORTS.</w:t>
      </w:r>
    </w:p>
    <w:p w14:paraId="0C143806" w14:textId="77777777" w:rsidR="00D06EF3" w:rsidRPr="004109A0" w:rsidRDefault="00D06EF3" w:rsidP="00560699">
      <w:pPr>
        <w:ind w:left="1440" w:hanging="1440"/>
        <w:rPr>
          <w:b/>
          <w:sz w:val="28"/>
          <w:szCs w:val="28"/>
        </w:rPr>
      </w:pPr>
    </w:p>
    <w:p w14:paraId="401EF335" w14:textId="7E6520C6" w:rsidR="004109A0" w:rsidRDefault="004109A0" w:rsidP="00560699">
      <w:pPr>
        <w:ind w:left="1440" w:hanging="1440"/>
      </w:pPr>
      <w:r>
        <w:tab/>
      </w:r>
    </w:p>
    <w:p w14:paraId="708463C8" w14:textId="77777777" w:rsidR="00D65D6D" w:rsidRDefault="00D65D6D" w:rsidP="00D65D6D">
      <w:r w:rsidRPr="00023062">
        <w:rPr>
          <w:b/>
        </w:rPr>
        <w:t>Prerequisite</w:t>
      </w:r>
      <w:r>
        <w:t xml:space="preserve">: </w:t>
      </w:r>
    </w:p>
    <w:p w14:paraId="21F4DEED" w14:textId="77777777" w:rsidR="00D65D6D" w:rsidRDefault="00D65D6D" w:rsidP="00D65D6D">
      <w:r>
        <w:t>JOUR 311 with a grade of "C" or better, JOUR 321.</w:t>
      </w:r>
    </w:p>
    <w:p w14:paraId="4A18F9E5" w14:textId="77777777" w:rsidR="00F61C1E" w:rsidRDefault="00F61C1E" w:rsidP="00F61C1E"/>
    <w:p w14:paraId="6A366A82" w14:textId="77777777" w:rsidR="00D06EF3" w:rsidRDefault="00D06EF3" w:rsidP="00F61C1E"/>
    <w:p w14:paraId="44000C66" w14:textId="77777777" w:rsidR="00151299" w:rsidRDefault="00151299" w:rsidP="00F61C1E"/>
    <w:p w14:paraId="50E87574" w14:textId="77777777" w:rsidR="00151299" w:rsidRPr="00151299" w:rsidRDefault="00151299" w:rsidP="00F61C1E">
      <w:pPr>
        <w:rPr>
          <w:b/>
        </w:rPr>
      </w:pPr>
      <w:r w:rsidRPr="00151299">
        <w:rPr>
          <w:b/>
        </w:rPr>
        <w:t>Roles and Job Descriptions:</w:t>
      </w:r>
    </w:p>
    <w:p w14:paraId="00EEB92A" w14:textId="77777777" w:rsidR="00151299" w:rsidRDefault="00151299" w:rsidP="00F61C1E"/>
    <w:p w14:paraId="61422173" w14:textId="77777777" w:rsidR="00151299" w:rsidRDefault="00151299" w:rsidP="00F61C1E">
      <w:r>
        <w:t xml:space="preserve">Early in the semester we will have an assignment form, which clarifies all the jobs and the dates on which those jobs are to be performed throughout the semester. </w:t>
      </w:r>
    </w:p>
    <w:p w14:paraId="410A2487" w14:textId="77777777" w:rsidR="00151299" w:rsidRDefault="00151299" w:rsidP="00F61C1E">
      <w:r>
        <w:t xml:space="preserve">Among the jobs with which you will become familiar: </w:t>
      </w:r>
    </w:p>
    <w:p w14:paraId="3D2815A0" w14:textId="77777777" w:rsidR="00151299" w:rsidRDefault="00151299" w:rsidP="00F61C1E">
      <w:pPr>
        <w:rPr>
          <w:b/>
        </w:rPr>
      </w:pPr>
      <w:r>
        <w:rPr>
          <w:b/>
        </w:rPr>
        <w:t>Anchor</w:t>
      </w:r>
    </w:p>
    <w:p w14:paraId="45D27903" w14:textId="77777777" w:rsidR="00151299" w:rsidRDefault="00151299" w:rsidP="00F61C1E">
      <w:pPr>
        <w:rPr>
          <w:b/>
        </w:rPr>
      </w:pPr>
      <w:r>
        <w:rPr>
          <w:b/>
        </w:rPr>
        <w:t xml:space="preserve">Producer </w:t>
      </w:r>
    </w:p>
    <w:p w14:paraId="76829B46" w14:textId="189A15F3" w:rsidR="00151299" w:rsidRDefault="00151299" w:rsidP="00F61C1E">
      <w:pPr>
        <w:rPr>
          <w:b/>
        </w:rPr>
      </w:pPr>
      <w:r w:rsidRPr="00151299">
        <w:rPr>
          <w:b/>
        </w:rPr>
        <w:t>Photographe</w:t>
      </w:r>
      <w:r w:rsidR="002B7AD6">
        <w:rPr>
          <w:b/>
        </w:rPr>
        <w:t>r (AKA</w:t>
      </w:r>
      <w:r>
        <w:rPr>
          <w:b/>
        </w:rPr>
        <w:t xml:space="preserve"> Videographer)</w:t>
      </w:r>
    </w:p>
    <w:p w14:paraId="0B8BBEA0" w14:textId="77777777" w:rsidR="00151299" w:rsidRDefault="00151299" w:rsidP="00F61C1E">
      <w:pPr>
        <w:rPr>
          <w:b/>
        </w:rPr>
      </w:pPr>
      <w:r>
        <w:rPr>
          <w:b/>
        </w:rPr>
        <w:t>Reporter</w:t>
      </w:r>
    </w:p>
    <w:p w14:paraId="0B1CACB6" w14:textId="77777777" w:rsidR="00151299" w:rsidRDefault="00151299" w:rsidP="00F61C1E">
      <w:pPr>
        <w:rPr>
          <w:b/>
        </w:rPr>
      </w:pPr>
      <w:r>
        <w:rPr>
          <w:b/>
        </w:rPr>
        <w:t>Editor</w:t>
      </w:r>
    </w:p>
    <w:p w14:paraId="635422F5" w14:textId="77777777" w:rsidR="00512CC7" w:rsidRDefault="00512CC7" w:rsidP="00F61C1E">
      <w:pPr>
        <w:rPr>
          <w:b/>
        </w:rPr>
      </w:pPr>
    </w:p>
    <w:p w14:paraId="661A7883" w14:textId="77777777" w:rsidR="00560699" w:rsidRPr="00151299" w:rsidRDefault="00560699" w:rsidP="00F61C1E">
      <w:pPr>
        <w:rPr>
          <w:b/>
        </w:rPr>
      </w:pPr>
    </w:p>
    <w:p w14:paraId="5AE3EF1C" w14:textId="586ED096" w:rsidR="00A71B19" w:rsidRDefault="00AB03AC" w:rsidP="00F61C1E">
      <w:r>
        <w:t>The number of tasks, and the specifics depend on the number of students in the class, and the final number of programs to be produced.</w:t>
      </w:r>
    </w:p>
    <w:p w14:paraId="2E44FCE9" w14:textId="77777777" w:rsidR="00681C93" w:rsidRDefault="00681C93" w:rsidP="00F61C1E"/>
    <w:p w14:paraId="0D787F7B" w14:textId="16FFB979" w:rsidR="00381093" w:rsidRPr="00CE6CE7" w:rsidRDefault="00381093" w:rsidP="00381093">
      <w:pPr>
        <w:widowControl w:val="0"/>
        <w:tabs>
          <w:tab w:val="left" w:pos="360"/>
          <w:tab w:val="right" w:pos="8640"/>
          <w:tab w:val="left" w:pos="9539"/>
        </w:tabs>
        <w:rPr>
          <w:b/>
          <w:u w:val="single"/>
        </w:rPr>
      </w:pPr>
      <w:r w:rsidRPr="00052A90">
        <w:rPr>
          <w:b/>
          <w:u w:val="single"/>
        </w:rPr>
        <w:t>What I expect</w:t>
      </w:r>
      <w:r>
        <w:rPr>
          <w:b/>
          <w:u w:val="single"/>
        </w:rPr>
        <w:t xml:space="preserve"> from you</w:t>
      </w:r>
      <w:r w:rsidRPr="00052A90">
        <w:rPr>
          <w:b/>
          <w:u w:val="single"/>
        </w:rPr>
        <w:t xml:space="preserve"> in this class:</w:t>
      </w:r>
      <w:r>
        <w:tab/>
        <w:t xml:space="preserve"> </w:t>
      </w:r>
      <w:r>
        <w:tab/>
      </w:r>
    </w:p>
    <w:p w14:paraId="62BF472E" w14:textId="77777777" w:rsidR="00381093" w:rsidRDefault="00381093" w:rsidP="00381093">
      <w:pPr>
        <w:widowControl w:val="0"/>
        <w:tabs>
          <w:tab w:val="left" w:pos="360"/>
          <w:tab w:val="right" w:pos="8640"/>
          <w:tab w:val="left" w:pos="9539"/>
        </w:tabs>
      </w:pPr>
      <w:r>
        <w:tab/>
        <w:t>Attendance</w:t>
      </w:r>
    </w:p>
    <w:p w14:paraId="5F1AA413" w14:textId="77777777" w:rsidR="00381093" w:rsidRDefault="00381093" w:rsidP="00381093">
      <w:pPr>
        <w:widowControl w:val="0"/>
        <w:tabs>
          <w:tab w:val="left" w:pos="360"/>
          <w:tab w:val="right" w:pos="8640"/>
          <w:tab w:val="left" w:pos="9539"/>
        </w:tabs>
      </w:pPr>
      <w:r>
        <w:tab/>
        <w:t>Teamwork</w:t>
      </w:r>
    </w:p>
    <w:p w14:paraId="1C154A1E" w14:textId="77777777" w:rsidR="00381093" w:rsidRDefault="00381093" w:rsidP="00381093">
      <w:pPr>
        <w:widowControl w:val="0"/>
        <w:tabs>
          <w:tab w:val="left" w:pos="360"/>
          <w:tab w:val="right" w:pos="8640"/>
          <w:tab w:val="left" w:pos="9539"/>
        </w:tabs>
      </w:pPr>
      <w:r>
        <w:tab/>
        <w:t>Curiosity</w:t>
      </w:r>
    </w:p>
    <w:p w14:paraId="77C912DF" w14:textId="77777777" w:rsidR="00381093" w:rsidRDefault="00381093" w:rsidP="00381093">
      <w:pPr>
        <w:widowControl w:val="0"/>
        <w:tabs>
          <w:tab w:val="left" w:pos="360"/>
          <w:tab w:val="right" w:pos="8640"/>
          <w:tab w:val="left" w:pos="9539"/>
        </w:tabs>
      </w:pPr>
      <w:r>
        <w:tab/>
        <w:t xml:space="preserve">Effort </w:t>
      </w:r>
    </w:p>
    <w:p w14:paraId="77E5FB21" w14:textId="77777777" w:rsidR="00381093" w:rsidRDefault="00381093" w:rsidP="00381093">
      <w:pPr>
        <w:widowControl w:val="0"/>
        <w:tabs>
          <w:tab w:val="left" w:pos="360"/>
          <w:tab w:val="right" w:pos="8640"/>
          <w:tab w:val="left" w:pos="9539"/>
        </w:tabs>
      </w:pPr>
      <w:r>
        <w:tab/>
        <w:t>Adaptability</w:t>
      </w:r>
    </w:p>
    <w:p w14:paraId="4CE02696" w14:textId="77777777" w:rsidR="00381093" w:rsidRDefault="00381093" w:rsidP="00381093">
      <w:pPr>
        <w:widowControl w:val="0"/>
        <w:tabs>
          <w:tab w:val="left" w:pos="360"/>
          <w:tab w:val="right" w:pos="8640"/>
          <w:tab w:val="left" w:pos="9539"/>
        </w:tabs>
      </w:pPr>
      <w:r>
        <w:tab/>
        <w:t>Perseverance</w:t>
      </w:r>
    </w:p>
    <w:p w14:paraId="4E351D3C" w14:textId="77777777" w:rsidR="00381093" w:rsidRDefault="00381093" w:rsidP="00381093">
      <w:pPr>
        <w:widowControl w:val="0"/>
        <w:tabs>
          <w:tab w:val="left" w:pos="360"/>
          <w:tab w:val="right" w:pos="8640"/>
          <w:tab w:val="left" w:pos="9539"/>
        </w:tabs>
      </w:pPr>
      <w:r>
        <w:tab/>
        <w:t>Integrity</w:t>
      </w:r>
    </w:p>
    <w:p w14:paraId="66AF7158" w14:textId="77777777" w:rsidR="00381093" w:rsidRDefault="00381093" w:rsidP="00381093">
      <w:pPr>
        <w:widowControl w:val="0"/>
        <w:tabs>
          <w:tab w:val="left" w:pos="360"/>
          <w:tab w:val="right" w:pos="8640"/>
          <w:tab w:val="left" w:pos="9539"/>
        </w:tabs>
      </w:pPr>
      <w:r>
        <w:tab/>
        <w:t>Transparency</w:t>
      </w:r>
    </w:p>
    <w:p w14:paraId="739C220B" w14:textId="77777777" w:rsidR="00560699" w:rsidRDefault="00560699" w:rsidP="00F61C1E"/>
    <w:p w14:paraId="47D30179" w14:textId="77777777" w:rsidR="00820147" w:rsidRPr="00560699" w:rsidRDefault="00820147" w:rsidP="00F61C1E">
      <w:pPr>
        <w:rPr>
          <w:b/>
          <w:u w:val="single"/>
        </w:rPr>
      </w:pPr>
      <w:r w:rsidRPr="00560699">
        <w:rPr>
          <w:b/>
          <w:u w:val="single"/>
        </w:rPr>
        <w:t xml:space="preserve">Prerequisites: </w:t>
      </w:r>
    </w:p>
    <w:p w14:paraId="04EC5401" w14:textId="77777777" w:rsidR="00560699" w:rsidRDefault="00560699" w:rsidP="00F61C1E"/>
    <w:p w14:paraId="795F640E" w14:textId="77777777" w:rsidR="00820147" w:rsidRDefault="00820147" w:rsidP="00F61C1E">
      <w:r>
        <w:t>Students entering this course must have completed Journalism 311 and Journalism 321 with a grade of “C” or better.</w:t>
      </w:r>
    </w:p>
    <w:p w14:paraId="6E230A30" w14:textId="77777777" w:rsidR="00200344" w:rsidRDefault="00200344" w:rsidP="00F61C1E"/>
    <w:p w14:paraId="013A4AB0" w14:textId="77777777" w:rsidR="00ED7BD5" w:rsidRPr="00AD19B4" w:rsidRDefault="00ED7BD5" w:rsidP="00ED7BD5">
      <w:pPr>
        <w:rPr>
          <w:b/>
          <w:sz w:val="28"/>
          <w:u w:val="single"/>
        </w:rPr>
      </w:pPr>
      <w:r w:rsidRPr="00AD19B4">
        <w:rPr>
          <w:b/>
          <w:sz w:val="28"/>
          <w:u w:val="single"/>
        </w:rPr>
        <w:t>Beachboard:</w:t>
      </w:r>
    </w:p>
    <w:p w14:paraId="344FE980" w14:textId="77777777" w:rsidR="00ED7BD5" w:rsidRDefault="00ED7BD5" w:rsidP="00ED7BD5"/>
    <w:p w14:paraId="78BDA9BE" w14:textId="77777777" w:rsidR="00ED7BD5" w:rsidRDefault="00ED7BD5" w:rsidP="00ED7BD5">
      <w:r>
        <w:t>Most of the assignments and correspondence will be conducted on Beachboard. We will minimize the use of paper as much as possible in this class.</w:t>
      </w:r>
    </w:p>
    <w:p w14:paraId="4F61667F" w14:textId="77777777" w:rsidR="00200344" w:rsidRDefault="00200344" w:rsidP="00ED7BD5"/>
    <w:p w14:paraId="364F9DD4" w14:textId="26D25EC9" w:rsidR="00356B81" w:rsidRDefault="00356B81" w:rsidP="00ED7BD5">
      <w:pPr>
        <w:rPr>
          <w:b/>
          <w:sz w:val="28"/>
          <w:szCs w:val="28"/>
          <w:u w:val="single"/>
        </w:rPr>
      </w:pPr>
      <w:r w:rsidRPr="00356B81">
        <w:rPr>
          <w:b/>
          <w:sz w:val="28"/>
          <w:szCs w:val="28"/>
          <w:u w:val="single"/>
        </w:rPr>
        <w:t>Google Drive:</w:t>
      </w:r>
    </w:p>
    <w:p w14:paraId="6F8B14D1" w14:textId="77777777" w:rsidR="00356B81" w:rsidRPr="00356B81" w:rsidRDefault="00356B81" w:rsidP="00ED7BD5">
      <w:pPr>
        <w:rPr>
          <w:b/>
          <w:sz w:val="28"/>
          <w:szCs w:val="28"/>
          <w:u w:val="single"/>
        </w:rPr>
      </w:pPr>
    </w:p>
    <w:p w14:paraId="781CD492" w14:textId="77777777" w:rsidR="00356B81" w:rsidRDefault="00200344" w:rsidP="00ED7BD5">
      <w:r>
        <w:t xml:space="preserve">We will use GOOGLE DRIVE to move around assignments, including </w:t>
      </w:r>
      <w:r w:rsidR="00356B81">
        <w:t xml:space="preserve">documents and video. You will need to have a Google email address. </w:t>
      </w:r>
    </w:p>
    <w:p w14:paraId="514AB42B" w14:textId="0513DECD" w:rsidR="00200344" w:rsidRDefault="00200344" w:rsidP="00ED7BD5">
      <w:r>
        <w:t xml:space="preserve"> </w:t>
      </w:r>
    </w:p>
    <w:p w14:paraId="1F25C5FD" w14:textId="77777777" w:rsidR="00C37F4B" w:rsidRDefault="00C37F4B"/>
    <w:p w14:paraId="0729429F" w14:textId="42EE303E" w:rsidR="00C37F4B" w:rsidRPr="00682FC1" w:rsidRDefault="00C37F4B">
      <w:pPr>
        <w:rPr>
          <w:b/>
          <w:sz w:val="32"/>
        </w:rPr>
      </w:pPr>
      <w:r w:rsidRPr="00682FC1">
        <w:rPr>
          <w:b/>
          <w:sz w:val="32"/>
        </w:rPr>
        <w:t>CLASS SCHEDULE</w:t>
      </w:r>
      <w:r w:rsidR="00E56B93">
        <w:rPr>
          <w:b/>
          <w:sz w:val="32"/>
        </w:rPr>
        <w:t xml:space="preserve"> for Spring </w:t>
      </w:r>
      <w:r w:rsidR="0017215E">
        <w:rPr>
          <w:b/>
          <w:sz w:val="32"/>
        </w:rPr>
        <w:t>2015</w:t>
      </w:r>
    </w:p>
    <w:p w14:paraId="54ED7AB8" w14:textId="77777777" w:rsidR="00C37F4B" w:rsidRDefault="00C37F4B">
      <w:pPr>
        <w:rPr>
          <w:b/>
          <w:i/>
          <w:sz w:val="26"/>
        </w:rPr>
      </w:pPr>
      <w:r w:rsidRPr="00682FC1">
        <w:rPr>
          <w:b/>
          <w:i/>
          <w:sz w:val="26"/>
        </w:rPr>
        <w:t>Subject to Change</w:t>
      </w:r>
    </w:p>
    <w:p w14:paraId="25EE7000" w14:textId="77777777" w:rsidR="008713D5" w:rsidRPr="008713D5" w:rsidRDefault="008713D5" w:rsidP="008713D5">
      <w:pPr>
        <w:rPr>
          <w:i/>
          <w:sz w:val="22"/>
          <w:szCs w:val="22"/>
        </w:rPr>
      </w:pPr>
      <w:r w:rsidRPr="008713D5">
        <w:rPr>
          <w:i/>
          <w:sz w:val="22"/>
          <w:szCs w:val="22"/>
        </w:rPr>
        <w:t>There may be assignments from the textbook or other material assigned that are not listed in this schedule.</w:t>
      </w:r>
    </w:p>
    <w:p w14:paraId="474B7216" w14:textId="77777777" w:rsidR="008713D5" w:rsidRPr="008713D5" w:rsidRDefault="008713D5" w:rsidP="008713D5">
      <w:pPr>
        <w:rPr>
          <w:i/>
          <w:sz w:val="22"/>
          <w:szCs w:val="22"/>
        </w:rPr>
      </w:pPr>
      <w:r w:rsidRPr="008713D5">
        <w:rPr>
          <w:i/>
          <w:sz w:val="22"/>
          <w:szCs w:val="22"/>
        </w:rPr>
        <w:t>You are responsible for all material covered in class, including media played in class (films, music, powerpoints, etc.)</w:t>
      </w:r>
    </w:p>
    <w:p w14:paraId="6A48DA2D" w14:textId="77777777" w:rsidR="002B7AD6" w:rsidRPr="00682FC1" w:rsidRDefault="002B7AD6">
      <w:pPr>
        <w:rPr>
          <w:b/>
          <w:i/>
          <w:sz w:val="26"/>
        </w:rPr>
      </w:pPr>
    </w:p>
    <w:p w14:paraId="3589BE16" w14:textId="77777777" w:rsidR="00C37F4B" w:rsidRDefault="00C37F4B"/>
    <w:tbl>
      <w:tblPr>
        <w:tblStyle w:val="TableGrid"/>
        <w:tblpPr w:leftFromText="180" w:rightFromText="180" w:vertAnchor="text" w:tblpXSpec="right" w:tblpY="1"/>
        <w:tblOverlap w:val="never"/>
        <w:tblW w:w="9828" w:type="dxa"/>
        <w:tblLook w:val="04A0" w:firstRow="1" w:lastRow="0" w:firstColumn="1" w:lastColumn="0" w:noHBand="0" w:noVBand="1"/>
      </w:tblPr>
      <w:tblGrid>
        <w:gridCol w:w="4428"/>
        <w:gridCol w:w="5400"/>
      </w:tblGrid>
      <w:tr w:rsidR="002B7AD6" w14:paraId="05DA31A1" w14:textId="77777777" w:rsidTr="00CC673F">
        <w:tc>
          <w:tcPr>
            <w:tcW w:w="4428" w:type="dxa"/>
          </w:tcPr>
          <w:p w14:paraId="468BFB3F" w14:textId="03326A5F" w:rsidR="002B7AD6" w:rsidRDefault="002B7AD6" w:rsidP="00CC673F">
            <w:r>
              <w:t xml:space="preserve">Week 1 </w:t>
            </w:r>
          </w:p>
          <w:p w14:paraId="2F1148DA" w14:textId="111BFB29" w:rsidR="00220641" w:rsidRDefault="00643CE2" w:rsidP="00CC673F">
            <w:r>
              <w:t xml:space="preserve">January </w:t>
            </w:r>
            <w:r w:rsidR="002E15FC">
              <w:t>19</w:t>
            </w:r>
          </w:p>
          <w:p w14:paraId="427CC64C" w14:textId="5C4F67A9" w:rsidR="0038135E" w:rsidRDefault="00C93B52" w:rsidP="00CC673F">
            <w:pPr>
              <w:rPr>
                <w:b/>
              </w:rPr>
            </w:pPr>
            <w:r w:rsidRPr="00643CE2">
              <w:rPr>
                <w:b/>
              </w:rPr>
              <w:t xml:space="preserve">NO CLASS JANUARY </w:t>
            </w:r>
            <w:r w:rsidR="00643CE2" w:rsidRPr="00643CE2">
              <w:rPr>
                <w:b/>
              </w:rPr>
              <w:t xml:space="preserve">19 </w:t>
            </w:r>
          </w:p>
          <w:p w14:paraId="783FC6ED" w14:textId="41BF711A" w:rsidR="00643CE2" w:rsidRPr="00643CE2" w:rsidRDefault="00643CE2" w:rsidP="00CC673F">
            <w:pPr>
              <w:rPr>
                <w:b/>
              </w:rPr>
            </w:pPr>
            <w:r>
              <w:rPr>
                <w:b/>
              </w:rPr>
              <w:t>MLK Holiday</w:t>
            </w:r>
          </w:p>
          <w:p w14:paraId="617BC0AC" w14:textId="77777777" w:rsidR="00F070E9" w:rsidRDefault="00F070E9" w:rsidP="00CC673F"/>
          <w:p w14:paraId="750B9A50" w14:textId="402760C1" w:rsidR="00220641" w:rsidRDefault="00220641" w:rsidP="00643CE2"/>
        </w:tc>
        <w:tc>
          <w:tcPr>
            <w:tcW w:w="5400" w:type="dxa"/>
          </w:tcPr>
          <w:p w14:paraId="2D5D017A" w14:textId="77777777" w:rsidR="00C93B52" w:rsidRDefault="00C93B52" w:rsidP="00CC673F">
            <w:pPr>
              <w:rPr>
                <w:i/>
              </w:rPr>
            </w:pPr>
          </w:p>
          <w:p w14:paraId="7558FBC8" w14:textId="39B96348" w:rsidR="00A71B19" w:rsidRPr="00A71B19" w:rsidRDefault="00A71B19" w:rsidP="00CC673F">
            <w:pPr>
              <w:rPr>
                <w:u w:val="single"/>
              </w:rPr>
            </w:pPr>
          </w:p>
          <w:p w14:paraId="592BF170" w14:textId="18DFC8C8" w:rsidR="00737E7A" w:rsidRDefault="00737E7A" w:rsidP="00643CE2"/>
        </w:tc>
      </w:tr>
      <w:tr w:rsidR="002B7AD6" w14:paraId="7F434D32" w14:textId="77777777" w:rsidTr="00CC673F">
        <w:tc>
          <w:tcPr>
            <w:tcW w:w="4428" w:type="dxa"/>
          </w:tcPr>
          <w:p w14:paraId="53F57A70" w14:textId="7D9F2546" w:rsidR="002B7AD6" w:rsidRDefault="002B7AD6" w:rsidP="00CC673F">
            <w:r>
              <w:t>Week 2</w:t>
            </w:r>
          </w:p>
          <w:p w14:paraId="23D6749C" w14:textId="151BB87F" w:rsidR="002B7AD6" w:rsidRDefault="00606DDF" w:rsidP="00CC673F">
            <w:r>
              <w:t xml:space="preserve">January </w:t>
            </w:r>
            <w:r w:rsidR="00643CE2">
              <w:t>26</w:t>
            </w:r>
          </w:p>
          <w:p w14:paraId="684BB9C1" w14:textId="2CFD5127" w:rsidR="003020A3" w:rsidRDefault="003020A3" w:rsidP="009D4F7D"/>
        </w:tc>
        <w:tc>
          <w:tcPr>
            <w:tcW w:w="5400" w:type="dxa"/>
          </w:tcPr>
          <w:p w14:paraId="6755AB1F" w14:textId="77777777" w:rsidR="00CC673F" w:rsidRDefault="00CC673F" w:rsidP="00CC673F">
            <w:pPr>
              <w:rPr>
                <w:i/>
                <w:u w:val="single"/>
              </w:rPr>
            </w:pPr>
          </w:p>
          <w:p w14:paraId="5E14A75D" w14:textId="77777777" w:rsidR="00643CE2" w:rsidRDefault="00643CE2" w:rsidP="00CC673F">
            <w:pPr>
              <w:rPr>
                <w:i/>
                <w:u w:val="single"/>
              </w:rPr>
            </w:pPr>
          </w:p>
          <w:p w14:paraId="4EAF1A93" w14:textId="77777777" w:rsidR="009D4F7D" w:rsidRDefault="009D4F7D" w:rsidP="009D4F7D">
            <w:r>
              <w:t>Why TV News</w:t>
            </w:r>
          </w:p>
          <w:p w14:paraId="2E9B67EC" w14:textId="77777777" w:rsidR="009D4F7D" w:rsidRDefault="009D4F7D" w:rsidP="009D4F7D">
            <w:r>
              <w:t>TV News in 21</w:t>
            </w:r>
            <w:r w:rsidRPr="00707F6C">
              <w:rPr>
                <w:vertAlign w:val="superscript"/>
              </w:rPr>
              <w:t>st</w:t>
            </w:r>
            <w:r>
              <w:t xml:space="preserve"> Century</w:t>
            </w:r>
          </w:p>
          <w:p w14:paraId="1AEE9F81" w14:textId="77777777" w:rsidR="009D4F7D" w:rsidRDefault="009D4F7D" w:rsidP="009D4F7D">
            <w:r>
              <w:t>The Language of TV News</w:t>
            </w:r>
          </w:p>
          <w:p w14:paraId="4F69D860" w14:textId="77777777" w:rsidR="009D4F7D" w:rsidRDefault="009D4F7D" w:rsidP="009D4F7D">
            <w:r>
              <w:t>Writing for the Ear</w:t>
            </w:r>
          </w:p>
          <w:p w14:paraId="2A9EC3C7" w14:textId="77777777" w:rsidR="009D4F7D" w:rsidRDefault="009D4F7D" w:rsidP="009D4F7D">
            <w:r>
              <w:t>Job descriptions</w:t>
            </w:r>
          </w:p>
          <w:p w14:paraId="27C96829" w14:textId="77777777" w:rsidR="009D4F7D" w:rsidRDefault="009D4F7D" w:rsidP="009D4F7D">
            <w:r>
              <w:t>“Campus Connection” and “Daily 49er News”</w:t>
            </w:r>
          </w:p>
          <w:p w14:paraId="74ADAF94" w14:textId="77777777" w:rsidR="009D4F7D" w:rsidRDefault="009D4F7D" w:rsidP="009D4F7D">
            <w:r>
              <w:t>Camera Equipment</w:t>
            </w:r>
          </w:p>
          <w:p w14:paraId="4635B3EE" w14:textId="77777777" w:rsidR="009D4F7D" w:rsidRDefault="009D4F7D" w:rsidP="009D4F7D"/>
          <w:p w14:paraId="15449259" w14:textId="77777777" w:rsidR="009D4F7D" w:rsidRDefault="009D4F7D" w:rsidP="009D4F7D">
            <w:r>
              <w:t>Formatting and scripts</w:t>
            </w:r>
          </w:p>
          <w:p w14:paraId="02AF0E7E" w14:textId="77777777" w:rsidR="009D4F7D" w:rsidRDefault="009D4F7D" w:rsidP="009D4F7D">
            <w:r>
              <w:t>Telling the story</w:t>
            </w:r>
          </w:p>
          <w:p w14:paraId="10CBA70E" w14:textId="77777777" w:rsidR="009D4F7D" w:rsidRDefault="009D4F7D" w:rsidP="009D4F7D">
            <w:r>
              <w:t>Preparing to write</w:t>
            </w:r>
          </w:p>
          <w:p w14:paraId="6FD48F2A" w14:textId="77777777" w:rsidR="009D4F7D" w:rsidRDefault="009D4F7D" w:rsidP="009D4F7D">
            <w:r>
              <w:t xml:space="preserve">Writing the story </w:t>
            </w:r>
          </w:p>
          <w:p w14:paraId="48852F40" w14:textId="77777777" w:rsidR="009D4F7D" w:rsidRDefault="009D4F7D" w:rsidP="009D4F7D">
            <w:r>
              <w:t>Broadcast style</w:t>
            </w:r>
          </w:p>
          <w:p w14:paraId="387280CB" w14:textId="77777777" w:rsidR="009D4F7D" w:rsidRDefault="009D4F7D" w:rsidP="009D4F7D"/>
          <w:p w14:paraId="1BC3BDB8" w14:textId="77777777" w:rsidR="009D4F7D" w:rsidRDefault="009D4F7D" w:rsidP="009D4F7D">
            <w:pPr>
              <w:rPr>
                <w:b/>
              </w:rPr>
            </w:pPr>
            <w:r w:rsidRPr="001F5C56">
              <w:rPr>
                <w:b/>
              </w:rPr>
              <w:t xml:space="preserve">TOUR OF THE TV STUDIO </w:t>
            </w:r>
          </w:p>
          <w:p w14:paraId="3F520ABE" w14:textId="77777777" w:rsidR="009D4F7D" w:rsidRPr="001F5C56" w:rsidRDefault="009D4F7D" w:rsidP="009D4F7D">
            <w:pPr>
              <w:rPr>
                <w:b/>
              </w:rPr>
            </w:pPr>
            <w:r>
              <w:rPr>
                <w:b/>
              </w:rPr>
              <w:t>1 pm</w:t>
            </w:r>
          </w:p>
          <w:p w14:paraId="4972FF21" w14:textId="77777777" w:rsidR="009D4F7D" w:rsidRDefault="009D4F7D" w:rsidP="009D4F7D"/>
          <w:p w14:paraId="5BB2623D" w14:textId="77777777" w:rsidR="009D4F7D" w:rsidRDefault="009D4F7D" w:rsidP="009D4F7D">
            <w:r>
              <w:t>The Jobs Grid (Subject to Change)</w:t>
            </w:r>
          </w:p>
          <w:p w14:paraId="0AB688DE" w14:textId="77777777" w:rsidR="00484D66" w:rsidRDefault="00484D66" w:rsidP="00CC673F"/>
          <w:p w14:paraId="53A71196" w14:textId="77777777" w:rsidR="00220641" w:rsidRDefault="00220641" w:rsidP="00CC673F"/>
          <w:p w14:paraId="3A62459B" w14:textId="77777777" w:rsidR="00276C0B" w:rsidRDefault="00276C0B" w:rsidP="00CC673F"/>
          <w:p w14:paraId="3C21FF13" w14:textId="2DAC4513" w:rsidR="00276C0B" w:rsidRPr="00276C0B" w:rsidRDefault="00276C0B" w:rsidP="00CC673F">
            <w:pPr>
              <w:rPr>
                <w:b/>
                <w:color w:val="008000"/>
              </w:rPr>
            </w:pPr>
          </w:p>
        </w:tc>
      </w:tr>
      <w:tr w:rsidR="00737E7A" w14:paraId="5821CA1A" w14:textId="77777777" w:rsidTr="00CC673F">
        <w:tc>
          <w:tcPr>
            <w:tcW w:w="4428" w:type="dxa"/>
          </w:tcPr>
          <w:p w14:paraId="23531AD8" w14:textId="52265383" w:rsidR="00737E7A" w:rsidRDefault="00737E7A" w:rsidP="00CC673F">
            <w:r>
              <w:t>Week 3</w:t>
            </w:r>
          </w:p>
          <w:p w14:paraId="7082152D" w14:textId="39895AB4" w:rsidR="00737E7A" w:rsidRDefault="00737E7A" w:rsidP="00CC673F">
            <w:r>
              <w:t xml:space="preserve">February </w:t>
            </w:r>
            <w:r w:rsidR="00482F21">
              <w:t>2</w:t>
            </w:r>
          </w:p>
          <w:p w14:paraId="497345A0" w14:textId="77777777" w:rsidR="00220641" w:rsidRDefault="00220641" w:rsidP="00CC673F"/>
          <w:p w14:paraId="1348FBD3" w14:textId="15D9EA40" w:rsidR="009D4F7D" w:rsidRDefault="009D4F7D" w:rsidP="009D4F7D"/>
        </w:tc>
        <w:tc>
          <w:tcPr>
            <w:tcW w:w="5400" w:type="dxa"/>
          </w:tcPr>
          <w:p w14:paraId="5C8AD940" w14:textId="77777777" w:rsidR="00975E24" w:rsidRDefault="00975E24" w:rsidP="00CC673F">
            <w:pPr>
              <w:rPr>
                <w:i/>
                <w:u w:val="single"/>
              </w:rPr>
            </w:pPr>
          </w:p>
          <w:p w14:paraId="65986BDF" w14:textId="77777777" w:rsidR="00CC673F" w:rsidRDefault="00CC673F" w:rsidP="00CC673F">
            <w:pPr>
              <w:rPr>
                <w:i/>
                <w:u w:val="single"/>
              </w:rPr>
            </w:pPr>
          </w:p>
          <w:p w14:paraId="1D0FDAE2" w14:textId="77777777" w:rsidR="009D4F7D" w:rsidRDefault="009D4F7D" w:rsidP="009D4F7D">
            <w:r>
              <w:t>What is Photojournalism</w:t>
            </w:r>
          </w:p>
          <w:p w14:paraId="044CD291" w14:textId="77777777" w:rsidR="009D4F7D" w:rsidRDefault="009D4F7D" w:rsidP="009D4F7D">
            <w:r>
              <w:t>Shooting in the field</w:t>
            </w:r>
          </w:p>
          <w:p w14:paraId="1236BC93" w14:textId="77777777" w:rsidR="009D4F7D" w:rsidRDefault="009D4F7D" w:rsidP="009D4F7D">
            <w:r>
              <w:t>Shooting interviews</w:t>
            </w:r>
          </w:p>
          <w:p w14:paraId="58ED1A35" w14:textId="77777777" w:rsidR="009D4F7D" w:rsidRDefault="009D4F7D" w:rsidP="009D4F7D">
            <w:r>
              <w:t>The standup</w:t>
            </w:r>
          </w:p>
          <w:p w14:paraId="1B13560C" w14:textId="77777777" w:rsidR="009D4F7D" w:rsidRDefault="009D4F7D" w:rsidP="009D4F7D">
            <w:r>
              <w:t>Lighting</w:t>
            </w:r>
          </w:p>
          <w:p w14:paraId="4FD8C853" w14:textId="77777777" w:rsidR="009D4F7D" w:rsidRDefault="009D4F7D" w:rsidP="009D4F7D">
            <w:r>
              <w:t>Capturing good audio</w:t>
            </w:r>
          </w:p>
          <w:p w14:paraId="4A89FA4F" w14:textId="77777777" w:rsidR="009D4F7D" w:rsidRDefault="009D4F7D" w:rsidP="009D4F7D">
            <w:r>
              <w:t>Sequences</w:t>
            </w:r>
          </w:p>
          <w:p w14:paraId="2A548097" w14:textId="77777777" w:rsidR="009D4F7D" w:rsidRDefault="009D4F7D" w:rsidP="009D4F7D">
            <w:r>
              <w:t>Preparing for VO, SOT, PKG</w:t>
            </w:r>
          </w:p>
          <w:p w14:paraId="06D5FD2C" w14:textId="77777777" w:rsidR="009D4F7D" w:rsidRDefault="009D4F7D" w:rsidP="009D4F7D"/>
          <w:p w14:paraId="5A5E2C11" w14:textId="77777777" w:rsidR="009D4F7D" w:rsidRDefault="009D4F7D" w:rsidP="009D4F7D">
            <w:r>
              <w:t xml:space="preserve">Shooting Documentary Film – </w:t>
            </w:r>
          </w:p>
          <w:p w14:paraId="5879A176" w14:textId="77777777" w:rsidR="00604AE9" w:rsidRDefault="00604AE9" w:rsidP="00CC673F">
            <w:pPr>
              <w:rPr>
                <w:i/>
                <w:u w:val="single"/>
              </w:rPr>
            </w:pPr>
          </w:p>
          <w:p w14:paraId="5D754124" w14:textId="77777777" w:rsidR="00975E24" w:rsidRDefault="00975E24" w:rsidP="00CC673F">
            <w:pPr>
              <w:rPr>
                <w:i/>
                <w:u w:val="single"/>
              </w:rPr>
            </w:pPr>
          </w:p>
          <w:p w14:paraId="476494BC" w14:textId="43D6A3EC" w:rsidR="00484D66" w:rsidRDefault="00484D66" w:rsidP="00CC673F"/>
          <w:p w14:paraId="71F17BA8" w14:textId="2D1C31B9" w:rsidR="00276C0B" w:rsidRPr="00276C0B" w:rsidRDefault="00276C0B" w:rsidP="00CC673F">
            <w:pPr>
              <w:rPr>
                <w:color w:val="008000"/>
              </w:rPr>
            </w:pPr>
          </w:p>
        </w:tc>
      </w:tr>
      <w:tr w:rsidR="00737E7A" w14:paraId="591D2329" w14:textId="77777777" w:rsidTr="00CC673F">
        <w:tc>
          <w:tcPr>
            <w:tcW w:w="4428" w:type="dxa"/>
          </w:tcPr>
          <w:p w14:paraId="74A83CCF" w14:textId="51444D79" w:rsidR="00737E7A" w:rsidRDefault="00484D66" w:rsidP="00CC673F">
            <w:r>
              <w:t>Week 4</w:t>
            </w:r>
          </w:p>
          <w:p w14:paraId="315F50E2" w14:textId="1BE3FD36" w:rsidR="00A94D57" w:rsidRDefault="00A94D57" w:rsidP="00CC673F">
            <w:r>
              <w:t xml:space="preserve">February </w:t>
            </w:r>
            <w:r w:rsidR="00482F21">
              <w:t>9</w:t>
            </w:r>
          </w:p>
          <w:p w14:paraId="1F9A8E41" w14:textId="77777777" w:rsidR="00195517" w:rsidRDefault="00195517" w:rsidP="00CC673F"/>
          <w:p w14:paraId="13FCB790" w14:textId="7531BC7E" w:rsidR="007A517C" w:rsidRDefault="007A517C" w:rsidP="009D4F7D"/>
        </w:tc>
        <w:tc>
          <w:tcPr>
            <w:tcW w:w="5400" w:type="dxa"/>
          </w:tcPr>
          <w:p w14:paraId="5303499F" w14:textId="77777777" w:rsidR="00CC673F" w:rsidRDefault="00CC673F" w:rsidP="00CC673F">
            <w:pPr>
              <w:rPr>
                <w:i/>
                <w:u w:val="single"/>
              </w:rPr>
            </w:pPr>
          </w:p>
          <w:p w14:paraId="06D236F3" w14:textId="77777777" w:rsidR="009D4F7D" w:rsidRDefault="009D4F7D" w:rsidP="009D4F7D">
            <w:r>
              <w:t>Elements of editing</w:t>
            </w:r>
          </w:p>
          <w:p w14:paraId="4992C4D2" w14:textId="77777777" w:rsidR="009D4F7D" w:rsidRDefault="009D4F7D" w:rsidP="009D4F7D">
            <w:r>
              <w:t>Audio track</w:t>
            </w:r>
          </w:p>
          <w:p w14:paraId="1E957D24" w14:textId="77777777" w:rsidR="009D4F7D" w:rsidRDefault="009D4F7D" w:rsidP="009D4F7D">
            <w:r>
              <w:t>Working with audio and video</w:t>
            </w:r>
          </w:p>
          <w:p w14:paraId="67EE812D" w14:textId="77777777" w:rsidR="009D4F7D" w:rsidRDefault="009D4F7D" w:rsidP="009D4F7D">
            <w:r>
              <w:t>Editor’s responsibilities</w:t>
            </w:r>
          </w:p>
          <w:p w14:paraId="43DE96E8" w14:textId="77777777" w:rsidR="009D4F7D" w:rsidRDefault="009D4F7D" w:rsidP="009D4F7D">
            <w:r>
              <w:t>Producer’s mission</w:t>
            </w:r>
          </w:p>
          <w:p w14:paraId="4D5009EA" w14:textId="77777777" w:rsidR="009D4F7D" w:rsidRDefault="009D4F7D" w:rsidP="009D4F7D">
            <w:r>
              <w:t>Format</w:t>
            </w:r>
          </w:p>
          <w:p w14:paraId="1299225D" w14:textId="77777777" w:rsidR="009D4F7D" w:rsidRDefault="009D4F7D" w:rsidP="009D4F7D">
            <w:r>
              <w:t>Resources</w:t>
            </w:r>
          </w:p>
          <w:p w14:paraId="17C800C9" w14:textId="77777777" w:rsidR="009D4F7D" w:rsidRDefault="009D4F7D" w:rsidP="009D4F7D">
            <w:r>
              <w:t>Shaping the Show</w:t>
            </w:r>
          </w:p>
          <w:p w14:paraId="6ED2DEEE" w14:textId="77777777" w:rsidR="009D4F7D" w:rsidRDefault="009D4F7D" w:rsidP="009D4F7D"/>
          <w:p w14:paraId="2ABF4E58" w14:textId="77777777" w:rsidR="009D4F7D" w:rsidRPr="00CE6CE7" w:rsidRDefault="009D4F7D" w:rsidP="009D4F7D">
            <w:pPr>
              <w:rPr>
                <w:b/>
              </w:rPr>
            </w:pPr>
            <w:r w:rsidRPr="00CE6CE7">
              <w:rPr>
                <w:b/>
              </w:rPr>
              <w:t>WRITE AND REPORT A PACKAGE</w:t>
            </w:r>
          </w:p>
          <w:p w14:paraId="402C35BF" w14:textId="77777777" w:rsidR="00CC673F" w:rsidRDefault="00CC673F" w:rsidP="00CC673F">
            <w:pPr>
              <w:rPr>
                <w:i/>
                <w:u w:val="single"/>
              </w:rPr>
            </w:pPr>
          </w:p>
          <w:p w14:paraId="7E54247B" w14:textId="38E89987" w:rsidR="00484D66" w:rsidRDefault="00484D66" w:rsidP="00CC673F">
            <w:pPr>
              <w:rPr>
                <w:i/>
              </w:rPr>
            </w:pPr>
          </w:p>
          <w:p w14:paraId="07B30BA3" w14:textId="77777777" w:rsidR="003C6195" w:rsidRPr="003B0A56" w:rsidRDefault="003C6195" w:rsidP="00CC673F">
            <w:pPr>
              <w:rPr>
                <w:i/>
                <w:color w:val="0000FF"/>
              </w:rPr>
            </w:pPr>
          </w:p>
          <w:p w14:paraId="7AD2125A" w14:textId="77777777" w:rsidR="003C6195" w:rsidRDefault="003C6195" w:rsidP="00CC673F"/>
          <w:p w14:paraId="1F1652B6" w14:textId="77777777" w:rsidR="00484D66" w:rsidRDefault="00484D66" w:rsidP="00CC673F"/>
          <w:p w14:paraId="611AB84C" w14:textId="6227C5B6" w:rsidR="00276C0B" w:rsidRPr="004C1401" w:rsidRDefault="00276C0B" w:rsidP="00CC673F">
            <w:pPr>
              <w:rPr>
                <w:color w:val="0000FF"/>
              </w:rPr>
            </w:pPr>
          </w:p>
        </w:tc>
      </w:tr>
      <w:tr w:rsidR="00A94D57" w14:paraId="5666E32A" w14:textId="77777777" w:rsidTr="00CC673F">
        <w:tc>
          <w:tcPr>
            <w:tcW w:w="4428" w:type="dxa"/>
          </w:tcPr>
          <w:p w14:paraId="1019322D" w14:textId="77777777" w:rsidR="00A94D57" w:rsidRDefault="00A94D57" w:rsidP="00CC673F">
            <w:r>
              <w:t xml:space="preserve">Week 5 </w:t>
            </w:r>
          </w:p>
          <w:p w14:paraId="69A91CE9" w14:textId="3433B46E" w:rsidR="00A94D57" w:rsidRDefault="00A94D57" w:rsidP="00CC673F">
            <w:r>
              <w:t xml:space="preserve">February </w:t>
            </w:r>
            <w:r w:rsidR="00E07D66">
              <w:t>16</w:t>
            </w:r>
          </w:p>
          <w:p w14:paraId="0A99C35A" w14:textId="60C5955B" w:rsidR="00CE6CE7" w:rsidRDefault="00CE6CE7" w:rsidP="00CC673F">
            <w:r>
              <w:t>Produce and deliver news segments, AS IF WE’RE DOING IT FOR REAL</w:t>
            </w:r>
          </w:p>
          <w:p w14:paraId="032C7FDB" w14:textId="31A69A53" w:rsidR="00CE6CE7" w:rsidRDefault="00CE6CE7" w:rsidP="00CC673F"/>
        </w:tc>
        <w:tc>
          <w:tcPr>
            <w:tcW w:w="5400" w:type="dxa"/>
          </w:tcPr>
          <w:p w14:paraId="5D31B12D" w14:textId="64FE9FA8" w:rsidR="00722349" w:rsidRPr="00CE6CE7" w:rsidRDefault="00B53D14" w:rsidP="00B53D14">
            <w:pPr>
              <w:rPr>
                <w:b/>
                <w:color w:val="FF0000"/>
              </w:rPr>
            </w:pPr>
            <w:r w:rsidRPr="00CE6CE7">
              <w:rPr>
                <w:b/>
                <w:color w:val="FF0000"/>
              </w:rPr>
              <w:t xml:space="preserve">PRACTICE SHOW </w:t>
            </w:r>
          </w:p>
        </w:tc>
      </w:tr>
      <w:tr w:rsidR="00A94D57" w14:paraId="0375F138" w14:textId="77777777" w:rsidTr="00CC673F">
        <w:tc>
          <w:tcPr>
            <w:tcW w:w="4428" w:type="dxa"/>
          </w:tcPr>
          <w:p w14:paraId="5EB3ACC3" w14:textId="4D236164" w:rsidR="00A94D57" w:rsidRDefault="00A94D57" w:rsidP="00CC673F">
            <w:r>
              <w:t>Week 6</w:t>
            </w:r>
          </w:p>
          <w:p w14:paraId="091DDAAB" w14:textId="0831D568" w:rsidR="00A94D57" w:rsidRDefault="00A94D57" w:rsidP="00CC673F">
            <w:r>
              <w:t xml:space="preserve">February </w:t>
            </w:r>
            <w:r w:rsidR="00606DDF">
              <w:t>2</w:t>
            </w:r>
            <w:r w:rsidR="00E07D66">
              <w:t>3</w:t>
            </w:r>
          </w:p>
        </w:tc>
        <w:tc>
          <w:tcPr>
            <w:tcW w:w="5400" w:type="dxa"/>
          </w:tcPr>
          <w:p w14:paraId="7B3C989C" w14:textId="0F64CD9C" w:rsidR="00A94D57" w:rsidRPr="00CE6CE7" w:rsidRDefault="00F070E9" w:rsidP="00CC673F">
            <w:pPr>
              <w:rPr>
                <w:b/>
                <w:color w:val="FF0000"/>
              </w:rPr>
            </w:pPr>
            <w:r w:rsidRPr="00CE6CE7">
              <w:rPr>
                <w:b/>
                <w:color w:val="FF0000"/>
              </w:rPr>
              <w:t xml:space="preserve">SHOW </w:t>
            </w:r>
            <w:r w:rsidR="00B53D14" w:rsidRPr="00CE6CE7">
              <w:rPr>
                <w:b/>
                <w:color w:val="FF0000"/>
              </w:rPr>
              <w:t>1</w:t>
            </w:r>
          </w:p>
          <w:p w14:paraId="3F3EAA03" w14:textId="77777777" w:rsidR="003B0A56" w:rsidRDefault="003B0A56" w:rsidP="00CC673F">
            <w:pPr>
              <w:rPr>
                <w:color w:val="FF0000"/>
              </w:rPr>
            </w:pPr>
          </w:p>
          <w:p w14:paraId="620D02CA" w14:textId="77777777" w:rsidR="003B0A56" w:rsidRDefault="003B0A56" w:rsidP="00CC673F"/>
          <w:p w14:paraId="595A9794" w14:textId="4F435ACA" w:rsidR="00E578CE" w:rsidRPr="004C1401" w:rsidRDefault="00E578CE" w:rsidP="00CC673F">
            <w:pPr>
              <w:rPr>
                <w:color w:val="0000FF"/>
              </w:rPr>
            </w:pPr>
          </w:p>
        </w:tc>
      </w:tr>
      <w:tr w:rsidR="00A94D57" w14:paraId="2E071A7C" w14:textId="77777777" w:rsidTr="00CC673F">
        <w:tc>
          <w:tcPr>
            <w:tcW w:w="4428" w:type="dxa"/>
          </w:tcPr>
          <w:p w14:paraId="618FC310" w14:textId="633B299B" w:rsidR="00A94D57" w:rsidRDefault="00A94D57" w:rsidP="00CC673F">
            <w:r>
              <w:t xml:space="preserve">Week 7 </w:t>
            </w:r>
          </w:p>
          <w:p w14:paraId="49C97780" w14:textId="47CA7D90" w:rsidR="00A94D57" w:rsidRDefault="00A94D57" w:rsidP="00CC673F">
            <w:r>
              <w:t xml:space="preserve">March </w:t>
            </w:r>
            <w:r w:rsidR="000C011D">
              <w:t>2</w:t>
            </w:r>
          </w:p>
        </w:tc>
        <w:tc>
          <w:tcPr>
            <w:tcW w:w="5400" w:type="dxa"/>
          </w:tcPr>
          <w:p w14:paraId="1053C01B" w14:textId="48B1C4CF" w:rsidR="00A94D57" w:rsidRPr="00CE6CE7" w:rsidRDefault="00F070E9" w:rsidP="00CC673F">
            <w:pPr>
              <w:rPr>
                <w:b/>
                <w:color w:val="FF0000"/>
              </w:rPr>
            </w:pPr>
            <w:r w:rsidRPr="00CE6CE7">
              <w:rPr>
                <w:b/>
                <w:color w:val="FF0000"/>
              </w:rPr>
              <w:t xml:space="preserve">SHOW </w:t>
            </w:r>
            <w:r w:rsidR="00B53D14" w:rsidRPr="00CE6CE7">
              <w:rPr>
                <w:b/>
                <w:color w:val="FF0000"/>
              </w:rPr>
              <w:t>2</w:t>
            </w:r>
          </w:p>
          <w:p w14:paraId="10460DF3" w14:textId="77777777" w:rsidR="00722349" w:rsidRDefault="00722349" w:rsidP="00CC673F">
            <w:pPr>
              <w:rPr>
                <w:color w:val="FF0000"/>
              </w:rPr>
            </w:pPr>
          </w:p>
          <w:p w14:paraId="6A91D5B4" w14:textId="77777777" w:rsidR="00722349" w:rsidRDefault="00722349" w:rsidP="00CC673F"/>
          <w:p w14:paraId="50FA5120" w14:textId="65FEE7D9" w:rsidR="00E578CE" w:rsidRPr="00E64E58" w:rsidRDefault="00E578CE" w:rsidP="00CC673F">
            <w:pPr>
              <w:rPr>
                <w:color w:val="0000FF"/>
              </w:rPr>
            </w:pPr>
          </w:p>
        </w:tc>
      </w:tr>
      <w:tr w:rsidR="00A94D57" w14:paraId="61DD7609" w14:textId="77777777" w:rsidTr="00CC673F">
        <w:tc>
          <w:tcPr>
            <w:tcW w:w="4428" w:type="dxa"/>
          </w:tcPr>
          <w:p w14:paraId="08062664" w14:textId="6EFB8C1D" w:rsidR="00A94D57" w:rsidRDefault="00A94D57" w:rsidP="00CC673F">
            <w:r>
              <w:t>Week 8</w:t>
            </w:r>
          </w:p>
          <w:p w14:paraId="47099623" w14:textId="1865D63E" w:rsidR="00A94D57" w:rsidRDefault="00A94D57" w:rsidP="00CC673F">
            <w:r>
              <w:t xml:space="preserve">March </w:t>
            </w:r>
            <w:r w:rsidR="000C011D">
              <w:t>9</w:t>
            </w:r>
          </w:p>
        </w:tc>
        <w:tc>
          <w:tcPr>
            <w:tcW w:w="5400" w:type="dxa"/>
          </w:tcPr>
          <w:p w14:paraId="07B8E567" w14:textId="46D052B9" w:rsidR="00A94D57" w:rsidRPr="00CE6CE7" w:rsidRDefault="00F070E9" w:rsidP="00CC673F">
            <w:pPr>
              <w:rPr>
                <w:b/>
                <w:color w:val="FF0000"/>
              </w:rPr>
            </w:pPr>
            <w:r w:rsidRPr="00CE6CE7">
              <w:rPr>
                <w:b/>
                <w:color w:val="FF0000"/>
              </w:rPr>
              <w:t xml:space="preserve">SHOW </w:t>
            </w:r>
            <w:r w:rsidR="008961FB" w:rsidRPr="00CE6CE7">
              <w:rPr>
                <w:b/>
                <w:color w:val="FF0000"/>
              </w:rPr>
              <w:t>3</w:t>
            </w:r>
          </w:p>
          <w:p w14:paraId="7D7CF83C" w14:textId="77777777" w:rsidR="00E578CE" w:rsidRDefault="00E578CE" w:rsidP="00CC673F">
            <w:pPr>
              <w:rPr>
                <w:color w:val="0000FF"/>
              </w:rPr>
            </w:pPr>
          </w:p>
          <w:p w14:paraId="55D184B8" w14:textId="7F116252" w:rsidR="003B0A56" w:rsidRPr="004C1401" w:rsidRDefault="003B0A56" w:rsidP="00CC673F">
            <w:pPr>
              <w:rPr>
                <w:color w:val="0000FF"/>
              </w:rPr>
            </w:pPr>
          </w:p>
        </w:tc>
      </w:tr>
      <w:tr w:rsidR="00A94D57" w14:paraId="37BBE63C" w14:textId="77777777" w:rsidTr="00CC673F">
        <w:tc>
          <w:tcPr>
            <w:tcW w:w="4428" w:type="dxa"/>
          </w:tcPr>
          <w:p w14:paraId="6630BC4C" w14:textId="76B4A432" w:rsidR="00A94D57" w:rsidRDefault="00A94D57" w:rsidP="00CC673F">
            <w:r>
              <w:t>Week 9</w:t>
            </w:r>
          </w:p>
          <w:p w14:paraId="3C4AFF3F" w14:textId="2175980B" w:rsidR="00A94D57" w:rsidRDefault="00A94D57" w:rsidP="00CC673F">
            <w:r>
              <w:t xml:space="preserve">March </w:t>
            </w:r>
            <w:r w:rsidR="000C011D">
              <w:t>16</w:t>
            </w:r>
          </w:p>
        </w:tc>
        <w:tc>
          <w:tcPr>
            <w:tcW w:w="5400" w:type="dxa"/>
          </w:tcPr>
          <w:p w14:paraId="17F15A6A" w14:textId="12A447F1" w:rsidR="00E578CE" w:rsidRPr="00CE6CE7" w:rsidRDefault="00F070E9" w:rsidP="00CC673F">
            <w:pPr>
              <w:rPr>
                <w:b/>
                <w:color w:val="FF0000"/>
              </w:rPr>
            </w:pPr>
            <w:r w:rsidRPr="00CE6CE7">
              <w:rPr>
                <w:b/>
                <w:color w:val="FF0000"/>
              </w:rPr>
              <w:t xml:space="preserve">SHOW </w:t>
            </w:r>
            <w:r w:rsidR="008961FB" w:rsidRPr="00CE6CE7">
              <w:rPr>
                <w:b/>
                <w:color w:val="FF0000"/>
              </w:rPr>
              <w:t>4</w:t>
            </w:r>
          </w:p>
          <w:p w14:paraId="07A85EE6" w14:textId="29CE716F" w:rsidR="00AD1863" w:rsidRPr="00E61858" w:rsidRDefault="00E61858" w:rsidP="00CC673F">
            <w:pPr>
              <w:rPr>
                <w:b/>
              </w:rPr>
            </w:pPr>
            <w:r w:rsidRPr="00E61858">
              <w:rPr>
                <w:b/>
              </w:rPr>
              <w:t>CAMPUS CONNECTION</w:t>
            </w:r>
          </w:p>
          <w:p w14:paraId="22E7D62B" w14:textId="77777777" w:rsidR="00CC673F" w:rsidRDefault="00CC673F" w:rsidP="00CC673F">
            <w:pPr>
              <w:rPr>
                <w:color w:val="FF0000"/>
              </w:rPr>
            </w:pPr>
          </w:p>
          <w:p w14:paraId="242EF00D" w14:textId="4C1AF18D" w:rsidR="00CE6CE7" w:rsidRPr="008124B9" w:rsidRDefault="00CE6CE7" w:rsidP="00CC673F">
            <w:pPr>
              <w:rPr>
                <w:color w:val="FF0000"/>
              </w:rPr>
            </w:pPr>
          </w:p>
        </w:tc>
      </w:tr>
      <w:tr w:rsidR="00A94D57" w:rsidRPr="004C1401" w14:paraId="2A7492DC" w14:textId="77777777" w:rsidTr="00CC673F">
        <w:tc>
          <w:tcPr>
            <w:tcW w:w="4428" w:type="dxa"/>
          </w:tcPr>
          <w:p w14:paraId="47CE1BE7" w14:textId="2E11BBA1" w:rsidR="00A94D57" w:rsidRDefault="00A94D57" w:rsidP="00CC673F">
            <w:r>
              <w:t>Week 10</w:t>
            </w:r>
          </w:p>
          <w:p w14:paraId="3558E338" w14:textId="148DF249" w:rsidR="00A94D57" w:rsidRDefault="0079232B" w:rsidP="00CC673F">
            <w:r>
              <w:t>March 23</w:t>
            </w:r>
          </w:p>
          <w:p w14:paraId="09788B36" w14:textId="45618997" w:rsidR="00A94D57" w:rsidRPr="00054357" w:rsidRDefault="00A94D57" w:rsidP="00CC673F">
            <w:pPr>
              <w:rPr>
                <w:b/>
                <w:color w:val="FF0000"/>
                <w:u w:val="single"/>
              </w:rPr>
            </w:pPr>
          </w:p>
        </w:tc>
        <w:tc>
          <w:tcPr>
            <w:tcW w:w="5400" w:type="dxa"/>
          </w:tcPr>
          <w:p w14:paraId="42131B77" w14:textId="1DB83B6B" w:rsidR="00A94D57" w:rsidRPr="00CE6CE7" w:rsidRDefault="008961FB" w:rsidP="00CC673F">
            <w:pPr>
              <w:rPr>
                <w:b/>
                <w:color w:val="FF0000"/>
              </w:rPr>
            </w:pPr>
            <w:r w:rsidRPr="00CE6CE7">
              <w:rPr>
                <w:b/>
                <w:color w:val="FF0000"/>
              </w:rPr>
              <w:t>SHOW 5</w:t>
            </w:r>
          </w:p>
          <w:p w14:paraId="72117992" w14:textId="77777777" w:rsidR="003B0A56" w:rsidRDefault="003B0A56" w:rsidP="00CC673F">
            <w:pPr>
              <w:rPr>
                <w:color w:val="FF0000"/>
              </w:rPr>
            </w:pPr>
          </w:p>
          <w:p w14:paraId="70814658" w14:textId="555C5458" w:rsidR="00E64E58" w:rsidRPr="00A94D57" w:rsidRDefault="00E64E58" w:rsidP="001167F9">
            <w:pPr>
              <w:rPr>
                <w:u w:val="single"/>
              </w:rPr>
            </w:pPr>
          </w:p>
        </w:tc>
      </w:tr>
      <w:tr w:rsidR="00A94D57" w14:paraId="7DFFD480" w14:textId="77777777" w:rsidTr="00CC673F">
        <w:tc>
          <w:tcPr>
            <w:tcW w:w="4428" w:type="dxa"/>
          </w:tcPr>
          <w:p w14:paraId="57B6BBC6" w14:textId="6085E93B" w:rsidR="00A94D57" w:rsidRPr="00337B97" w:rsidRDefault="005B06A6" w:rsidP="00CC673F">
            <w:pPr>
              <w:rPr>
                <w:b/>
                <w:sz w:val="28"/>
              </w:rPr>
            </w:pPr>
            <w:r>
              <w:rPr>
                <w:b/>
                <w:sz w:val="28"/>
              </w:rPr>
              <w:t>Week of March 30</w:t>
            </w:r>
          </w:p>
          <w:p w14:paraId="42879DBC" w14:textId="77777777" w:rsidR="008B7F82" w:rsidRPr="00337B97" w:rsidRDefault="008B7F82" w:rsidP="00CC673F">
            <w:pPr>
              <w:rPr>
                <w:b/>
                <w:color w:val="FF0000"/>
                <w:sz w:val="28"/>
                <w:u w:val="single"/>
              </w:rPr>
            </w:pPr>
            <w:r w:rsidRPr="00337B97">
              <w:rPr>
                <w:b/>
                <w:color w:val="FF0000"/>
                <w:sz w:val="28"/>
                <w:u w:val="single"/>
              </w:rPr>
              <w:t>SPRING BREAK</w:t>
            </w:r>
          </w:p>
          <w:p w14:paraId="0C51717A" w14:textId="77777777" w:rsidR="008B7F82" w:rsidRDefault="008B7F82" w:rsidP="00CC673F">
            <w:pPr>
              <w:rPr>
                <w:b/>
                <w:sz w:val="28"/>
                <w:u w:val="single"/>
              </w:rPr>
            </w:pPr>
            <w:r w:rsidRPr="00337B97">
              <w:rPr>
                <w:b/>
                <w:sz w:val="28"/>
                <w:u w:val="single"/>
              </w:rPr>
              <w:t>NO CLASS THIS WEEK</w:t>
            </w:r>
          </w:p>
          <w:p w14:paraId="0073C753" w14:textId="67BB1FEB" w:rsidR="005B06A6" w:rsidRDefault="005B06A6" w:rsidP="00CC673F"/>
        </w:tc>
        <w:tc>
          <w:tcPr>
            <w:tcW w:w="5400" w:type="dxa"/>
          </w:tcPr>
          <w:p w14:paraId="7CFAEC34" w14:textId="10C4666C" w:rsidR="00A94D57" w:rsidRPr="00337B97" w:rsidRDefault="008B7F82" w:rsidP="00CC673F">
            <w:pPr>
              <w:rPr>
                <w:b/>
                <w:sz w:val="28"/>
                <w:u w:val="single"/>
              </w:rPr>
            </w:pPr>
            <w:r w:rsidRPr="00337B97">
              <w:rPr>
                <w:b/>
                <w:sz w:val="28"/>
                <w:u w:val="single"/>
              </w:rPr>
              <w:t>NO CLASS THIS WEEK</w:t>
            </w:r>
          </w:p>
          <w:p w14:paraId="74B27A04" w14:textId="305191D7" w:rsidR="00A61B4D" w:rsidRPr="004C1401" w:rsidRDefault="00A61B4D" w:rsidP="00CC673F">
            <w:pPr>
              <w:rPr>
                <w:color w:val="0000FF"/>
              </w:rPr>
            </w:pPr>
          </w:p>
        </w:tc>
      </w:tr>
      <w:tr w:rsidR="00A94D57" w14:paraId="1A9D1FDE" w14:textId="77777777" w:rsidTr="00CC673F">
        <w:tc>
          <w:tcPr>
            <w:tcW w:w="4428" w:type="dxa"/>
          </w:tcPr>
          <w:p w14:paraId="18DC4099" w14:textId="4BFEC0C5" w:rsidR="00A94D57" w:rsidRDefault="008B7F82" w:rsidP="00CC673F">
            <w:r>
              <w:t>Week 11</w:t>
            </w:r>
          </w:p>
          <w:p w14:paraId="0ADE06E4" w14:textId="28751E26" w:rsidR="00A94D57" w:rsidRDefault="005B06A6" w:rsidP="00CC673F">
            <w:r>
              <w:t>April 6</w:t>
            </w:r>
          </w:p>
          <w:p w14:paraId="02BB0F01" w14:textId="77777777" w:rsidR="0068344B" w:rsidRDefault="0068344B" w:rsidP="00CC673F"/>
          <w:p w14:paraId="5D3B595A" w14:textId="48DFB02F" w:rsidR="0068344B" w:rsidRPr="00722349" w:rsidRDefault="0068344B" w:rsidP="00CC673F">
            <w:pPr>
              <w:rPr>
                <w:u w:val="single"/>
              </w:rPr>
            </w:pPr>
            <w:r w:rsidRPr="00722349">
              <w:rPr>
                <w:u w:val="single"/>
              </w:rPr>
              <w:t>Brief overview of the Final Project assignment</w:t>
            </w:r>
          </w:p>
          <w:p w14:paraId="19D16800" w14:textId="77777777" w:rsidR="0068344B" w:rsidRDefault="0068344B" w:rsidP="00CC673F"/>
          <w:p w14:paraId="3BAAB2E3" w14:textId="2159CB05" w:rsidR="00D16543" w:rsidRDefault="00D16543" w:rsidP="00BA1641"/>
        </w:tc>
        <w:tc>
          <w:tcPr>
            <w:tcW w:w="5400" w:type="dxa"/>
          </w:tcPr>
          <w:p w14:paraId="4A617CC5" w14:textId="183D14C6" w:rsidR="00A61B4D" w:rsidRPr="00CE6CE7" w:rsidRDefault="008961FB" w:rsidP="00CC673F">
            <w:pPr>
              <w:rPr>
                <w:b/>
                <w:color w:val="FF0000"/>
              </w:rPr>
            </w:pPr>
            <w:r w:rsidRPr="00CE6CE7">
              <w:rPr>
                <w:b/>
                <w:color w:val="FF0000"/>
              </w:rPr>
              <w:t>SHOW 6</w:t>
            </w:r>
          </w:p>
          <w:p w14:paraId="18FC6DE1" w14:textId="77777777" w:rsidR="00571745" w:rsidRDefault="00571745" w:rsidP="00CC673F">
            <w:pPr>
              <w:rPr>
                <w:color w:val="FF0000"/>
              </w:rPr>
            </w:pPr>
          </w:p>
          <w:p w14:paraId="1E9D7BA5" w14:textId="4DE2000C" w:rsidR="00571745" w:rsidRPr="00A61B4D" w:rsidRDefault="00571745" w:rsidP="001167F9">
            <w:pPr>
              <w:rPr>
                <w:b/>
                <w:u w:val="single"/>
              </w:rPr>
            </w:pPr>
          </w:p>
        </w:tc>
      </w:tr>
      <w:tr w:rsidR="00A94D57" w14:paraId="71B8366A" w14:textId="77777777" w:rsidTr="00CC673F">
        <w:tc>
          <w:tcPr>
            <w:tcW w:w="4428" w:type="dxa"/>
          </w:tcPr>
          <w:p w14:paraId="430C7ACA" w14:textId="02EAB768" w:rsidR="00A94D57" w:rsidRDefault="008B7F82" w:rsidP="00CC673F">
            <w:r>
              <w:t>Week 12</w:t>
            </w:r>
          </w:p>
          <w:p w14:paraId="73F2829F" w14:textId="520CEF0F" w:rsidR="00A94D57" w:rsidRDefault="009816A7" w:rsidP="00CC673F">
            <w:r>
              <w:t>April 13</w:t>
            </w:r>
          </w:p>
          <w:p w14:paraId="7D60EFD7" w14:textId="77777777" w:rsidR="0068344B" w:rsidRDefault="0068344B" w:rsidP="00CC673F"/>
          <w:p w14:paraId="4876C76D" w14:textId="59660648" w:rsidR="0068344B" w:rsidRPr="00722349" w:rsidRDefault="0068344B" w:rsidP="00CC673F">
            <w:pPr>
              <w:rPr>
                <w:u w:val="single"/>
              </w:rPr>
            </w:pPr>
            <w:r w:rsidRPr="00722349">
              <w:rPr>
                <w:u w:val="single"/>
              </w:rPr>
              <w:t>Final Project topic due</w:t>
            </w:r>
          </w:p>
          <w:p w14:paraId="119345CE" w14:textId="3989FAA2" w:rsidR="0068344B" w:rsidRDefault="0068344B" w:rsidP="00CC673F"/>
        </w:tc>
        <w:tc>
          <w:tcPr>
            <w:tcW w:w="5400" w:type="dxa"/>
          </w:tcPr>
          <w:p w14:paraId="6FE270CF" w14:textId="77777777" w:rsidR="00A61B4D" w:rsidRPr="00CE6CE7" w:rsidRDefault="00ED0AD6" w:rsidP="00CC673F">
            <w:pPr>
              <w:rPr>
                <w:b/>
                <w:color w:val="FF0000"/>
              </w:rPr>
            </w:pPr>
            <w:r w:rsidRPr="00CE6CE7">
              <w:rPr>
                <w:b/>
                <w:color w:val="FF0000"/>
              </w:rPr>
              <w:t>SH</w:t>
            </w:r>
            <w:r w:rsidR="00F070E9" w:rsidRPr="00CE6CE7">
              <w:rPr>
                <w:b/>
                <w:color w:val="FF0000"/>
              </w:rPr>
              <w:t xml:space="preserve">OW </w:t>
            </w:r>
            <w:r w:rsidR="008961FB" w:rsidRPr="00CE6CE7">
              <w:rPr>
                <w:b/>
                <w:color w:val="FF0000"/>
              </w:rPr>
              <w:t>7</w:t>
            </w:r>
          </w:p>
          <w:p w14:paraId="4BCB2EF4" w14:textId="77777777" w:rsidR="00E61858" w:rsidRDefault="00E61858" w:rsidP="00CC673F">
            <w:pPr>
              <w:rPr>
                <w:color w:val="FF0000"/>
              </w:rPr>
            </w:pPr>
          </w:p>
          <w:p w14:paraId="59E999A5" w14:textId="5D0EABF6" w:rsidR="00E61858" w:rsidRPr="00E61858" w:rsidRDefault="00E61858" w:rsidP="00CC673F">
            <w:pPr>
              <w:rPr>
                <w:b/>
                <w:u w:val="single"/>
              </w:rPr>
            </w:pPr>
            <w:r w:rsidRPr="00E61858">
              <w:rPr>
                <w:b/>
              </w:rPr>
              <w:t>CAMPUS CONNECTION</w:t>
            </w:r>
          </w:p>
        </w:tc>
      </w:tr>
      <w:tr w:rsidR="00A94D57" w14:paraId="0CD88990" w14:textId="77777777" w:rsidTr="00CC673F">
        <w:tc>
          <w:tcPr>
            <w:tcW w:w="4428" w:type="dxa"/>
          </w:tcPr>
          <w:p w14:paraId="2A0AE16F" w14:textId="77777777" w:rsidR="00ED0AD6" w:rsidRDefault="00ED0AD6" w:rsidP="00CC673F"/>
          <w:p w14:paraId="6A221C99" w14:textId="670523C5" w:rsidR="00A94D57" w:rsidRDefault="008B7F82" w:rsidP="00CC673F">
            <w:r>
              <w:t>Week 13</w:t>
            </w:r>
          </w:p>
          <w:p w14:paraId="3AB6538E" w14:textId="1AAA59FE" w:rsidR="00A94D57" w:rsidRDefault="00A94D57" w:rsidP="00CC673F">
            <w:r>
              <w:t xml:space="preserve">April </w:t>
            </w:r>
            <w:r w:rsidR="00171C4E">
              <w:t>20</w:t>
            </w:r>
          </w:p>
          <w:p w14:paraId="789A1FE3" w14:textId="4EFCD08A" w:rsidR="00ED0AD6" w:rsidRDefault="00ED0AD6" w:rsidP="00CC673F"/>
        </w:tc>
        <w:tc>
          <w:tcPr>
            <w:tcW w:w="5400" w:type="dxa"/>
          </w:tcPr>
          <w:p w14:paraId="2DDC40CC" w14:textId="4D092C14" w:rsidR="00A94D57" w:rsidRPr="00CE6CE7" w:rsidRDefault="00F070E9" w:rsidP="00CC673F">
            <w:pPr>
              <w:rPr>
                <w:b/>
                <w:u w:val="single"/>
              </w:rPr>
            </w:pPr>
            <w:r w:rsidRPr="00CE6CE7">
              <w:rPr>
                <w:b/>
                <w:color w:val="FF0000"/>
              </w:rPr>
              <w:t xml:space="preserve">SHOW </w:t>
            </w:r>
            <w:r w:rsidR="008961FB" w:rsidRPr="00CE6CE7">
              <w:rPr>
                <w:b/>
                <w:color w:val="FF0000"/>
              </w:rPr>
              <w:t>8</w:t>
            </w:r>
          </w:p>
          <w:p w14:paraId="1DC0FA5D" w14:textId="77777777" w:rsidR="008C715B" w:rsidRDefault="008C715B" w:rsidP="00CC673F">
            <w:pPr>
              <w:rPr>
                <w:u w:val="single"/>
              </w:rPr>
            </w:pPr>
          </w:p>
          <w:p w14:paraId="4BC62DD1" w14:textId="7ECFC261" w:rsidR="00722349" w:rsidRDefault="00722349" w:rsidP="001167F9">
            <w:pPr>
              <w:rPr>
                <w:u w:val="single"/>
              </w:rPr>
            </w:pPr>
          </w:p>
        </w:tc>
      </w:tr>
      <w:tr w:rsidR="00A94D57" w14:paraId="2D9916C1" w14:textId="77777777" w:rsidTr="00CC673F">
        <w:tc>
          <w:tcPr>
            <w:tcW w:w="4428" w:type="dxa"/>
          </w:tcPr>
          <w:p w14:paraId="7E7725D4" w14:textId="77777777" w:rsidR="00ED0AD6" w:rsidRDefault="00ED0AD6" w:rsidP="00CC673F"/>
          <w:p w14:paraId="650AA6CE" w14:textId="33D43537" w:rsidR="00A94D57" w:rsidRDefault="007B5E4A" w:rsidP="00CC673F">
            <w:r>
              <w:t>Week 14</w:t>
            </w:r>
          </w:p>
          <w:p w14:paraId="157EC0C7" w14:textId="2650FE8D" w:rsidR="00A94D57" w:rsidRDefault="00A94D57" w:rsidP="00CC673F">
            <w:r>
              <w:t xml:space="preserve">April </w:t>
            </w:r>
            <w:r w:rsidR="007E4B2E">
              <w:t>27</w:t>
            </w:r>
          </w:p>
          <w:p w14:paraId="47DB4945" w14:textId="7F886812" w:rsidR="00ED0AD6" w:rsidRDefault="00ED0AD6" w:rsidP="00CC673F"/>
        </w:tc>
        <w:tc>
          <w:tcPr>
            <w:tcW w:w="5400" w:type="dxa"/>
          </w:tcPr>
          <w:p w14:paraId="4296C890" w14:textId="1CC1886A" w:rsidR="004C1401" w:rsidRPr="00CE6CE7" w:rsidRDefault="00F070E9" w:rsidP="00CC673F">
            <w:pPr>
              <w:rPr>
                <w:b/>
                <w:u w:val="single"/>
              </w:rPr>
            </w:pPr>
            <w:r w:rsidRPr="00CE6CE7">
              <w:rPr>
                <w:b/>
                <w:color w:val="FF0000"/>
              </w:rPr>
              <w:t>SHOW</w:t>
            </w:r>
            <w:r w:rsidR="00ED0AD6" w:rsidRPr="00CE6CE7">
              <w:rPr>
                <w:b/>
                <w:color w:val="FF0000"/>
              </w:rPr>
              <w:t xml:space="preserve"> </w:t>
            </w:r>
            <w:r w:rsidR="008961FB" w:rsidRPr="00CE6CE7">
              <w:rPr>
                <w:b/>
                <w:color w:val="FF0000"/>
              </w:rPr>
              <w:t>9</w:t>
            </w:r>
          </w:p>
        </w:tc>
      </w:tr>
      <w:tr w:rsidR="00A94D57" w14:paraId="7578C955" w14:textId="77777777" w:rsidTr="00CC673F">
        <w:tc>
          <w:tcPr>
            <w:tcW w:w="4428" w:type="dxa"/>
          </w:tcPr>
          <w:p w14:paraId="3BF3334C" w14:textId="77777777" w:rsidR="00ED0AD6" w:rsidRDefault="00ED0AD6" w:rsidP="00CC673F"/>
          <w:p w14:paraId="35D0B186" w14:textId="7B12610D" w:rsidR="00A94D57" w:rsidRDefault="007B5E4A" w:rsidP="00CC673F">
            <w:r>
              <w:t>Week 15</w:t>
            </w:r>
          </w:p>
          <w:p w14:paraId="1AA0226F" w14:textId="6473783C" w:rsidR="00A94D57" w:rsidRDefault="007E4B2E" w:rsidP="00CC673F">
            <w:r>
              <w:t>May 4</w:t>
            </w:r>
          </w:p>
          <w:p w14:paraId="0C55C9CE" w14:textId="77777777" w:rsidR="0068344B" w:rsidRDefault="0068344B" w:rsidP="00CC673F"/>
          <w:p w14:paraId="70AEE34A" w14:textId="7F9988F6" w:rsidR="0068344B" w:rsidRDefault="0068344B" w:rsidP="00CC673F"/>
        </w:tc>
        <w:tc>
          <w:tcPr>
            <w:tcW w:w="5400" w:type="dxa"/>
          </w:tcPr>
          <w:p w14:paraId="681EF1F0" w14:textId="479AF8D0" w:rsidR="00CC673F" w:rsidRPr="00CE6CE7" w:rsidRDefault="008961FB" w:rsidP="00CC673F">
            <w:pPr>
              <w:rPr>
                <w:b/>
                <w:color w:val="FF0000"/>
              </w:rPr>
            </w:pPr>
            <w:r w:rsidRPr="00CE6CE7">
              <w:rPr>
                <w:b/>
                <w:color w:val="FF0000"/>
              </w:rPr>
              <w:t>SHOW 10</w:t>
            </w:r>
          </w:p>
          <w:p w14:paraId="14161EC3" w14:textId="77777777" w:rsidR="00C30633" w:rsidRDefault="00C30633" w:rsidP="00CC673F">
            <w:pPr>
              <w:rPr>
                <w:color w:val="FF0000"/>
              </w:rPr>
            </w:pPr>
          </w:p>
          <w:p w14:paraId="197BBB88" w14:textId="5681C764" w:rsidR="007B5E4A" w:rsidRPr="00E61858" w:rsidRDefault="00E61858" w:rsidP="00CC673F">
            <w:pPr>
              <w:rPr>
                <w:b/>
              </w:rPr>
            </w:pPr>
            <w:r w:rsidRPr="00E61858">
              <w:rPr>
                <w:b/>
              </w:rPr>
              <w:t>CAMPUS CONNECTION</w:t>
            </w:r>
          </w:p>
          <w:p w14:paraId="00526EFE" w14:textId="30D5E9EB" w:rsidR="00140505" w:rsidRPr="00BA235E" w:rsidRDefault="00140505" w:rsidP="00CC673F">
            <w:pPr>
              <w:rPr>
                <w:b/>
              </w:rPr>
            </w:pPr>
          </w:p>
        </w:tc>
      </w:tr>
      <w:tr w:rsidR="00A94D57" w14:paraId="1A7C69C8" w14:textId="77777777" w:rsidTr="00CC673F">
        <w:tc>
          <w:tcPr>
            <w:tcW w:w="4428" w:type="dxa"/>
          </w:tcPr>
          <w:p w14:paraId="70CB44E0" w14:textId="3AD61E1C" w:rsidR="007B5E4A" w:rsidRDefault="007B5E4A" w:rsidP="00CC673F"/>
          <w:p w14:paraId="44C36D73" w14:textId="6044F5DB" w:rsidR="00A94D57" w:rsidRDefault="007B5E4A" w:rsidP="00CC673F">
            <w:r>
              <w:t>Week 16</w:t>
            </w:r>
          </w:p>
          <w:p w14:paraId="035EDD7B" w14:textId="56D7EB08" w:rsidR="00A94D57" w:rsidRDefault="007E4B2E" w:rsidP="00CC673F">
            <w:r>
              <w:t>May 11</w:t>
            </w:r>
          </w:p>
          <w:p w14:paraId="35C6D2F9" w14:textId="25E7B782" w:rsidR="00A94D57" w:rsidRPr="00A94D57" w:rsidRDefault="00A94D57" w:rsidP="00CC673F">
            <w:pPr>
              <w:rPr>
                <w:b/>
                <w:color w:val="FF0000"/>
              </w:rPr>
            </w:pPr>
            <w:r w:rsidRPr="00A94D57">
              <w:rPr>
                <w:b/>
                <w:color w:val="FF0000"/>
              </w:rPr>
              <w:t>FINALS WEEK</w:t>
            </w:r>
          </w:p>
        </w:tc>
        <w:tc>
          <w:tcPr>
            <w:tcW w:w="5400" w:type="dxa"/>
          </w:tcPr>
          <w:p w14:paraId="74AED5D9" w14:textId="77777777" w:rsidR="00A94D57" w:rsidRDefault="00A94D57" w:rsidP="00CC673F">
            <w:pPr>
              <w:rPr>
                <w:u w:val="single"/>
              </w:rPr>
            </w:pPr>
          </w:p>
          <w:p w14:paraId="724ED8B2" w14:textId="77777777" w:rsidR="00487719" w:rsidRPr="00CE6CE7" w:rsidRDefault="00487719" w:rsidP="00CC673F">
            <w:pPr>
              <w:rPr>
                <w:b/>
                <w:color w:val="FF0000"/>
                <w:u w:val="single"/>
              </w:rPr>
            </w:pPr>
            <w:r w:rsidRPr="00CE6CE7">
              <w:rPr>
                <w:b/>
                <w:color w:val="FF0000"/>
                <w:u w:val="single"/>
              </w:rPr>
              <w:t>FINAL PROJECT DUE:</w:t>
            </w:r>
          </w:p>
          <w:p w14:paraId="7C03B90E" w14:textId="77777777" w:rsidR="00ED0AD6" w:rsidRDefault="00ED0AD6" w:rsidP="00CC673F">
            <w:pPr>
              <w:rPr>
                <w:rFonts w:ascii="Arial" w:eastAsia="Times New Roman" w:hAnsi="Arial" w:cs="Arial"/>
                <w:b/>
                <w:color w:val="333333"/>
                <w:shd w:val="clear" w:color="auto" w:fill="FFFFFF"/>
                <w:lang w:eastAsia="en-US"/>
              </w:rPr>
            </w:pPr>
            <w:r>
              <w:rPr>
                <w:rFonts w:ascii="Arial" w:eastAsia="Times New Roman" w:hAnsi="Arial" w:cs="Arial"/>
                <w:b/>
                <w:color w:val="333333"/>
                <w:shd w:val="clear" w:color="auto" w:fill="FFFFFF"/>
                <w:lang w:eastAsia="en-US"/>
              </w:rPr>
              <w:t>DUE:</w:t>
            </w:r>
          </w:p>
          <w:p w14:paraId="7B780926" w14:textId="41FD7BB3" w:rsidR="009C7262" w:rsidRDefault="00D4287F" w:rsidP="00CC673F">
            <w:pPr>
              <w:rPr>
                <w:rFonts w:ascii="Arial" w:eastAsia="Times New Roman" w:hAnsi="Arial" w:cs="Arial"/>
                <w:b/>
                <w:color w:val="333333"/>
                <w:shd w:val="clear" w:color="auto" w:fill="FFFFFF"/>
                <w:lang w:eastAsia="en-US"/>
              </w:rPr>
            </w:pPr>
            <w:r>
              <w:rPr>
                <w:rFonts w:ascii="Arial" w:eastAsia="Times New Roman" w:hAnsi="Arial" w:cs="Arial"/>
                <w:b/>
                <w:color w:val="333333"/>
                <w:shd w:val="clear" w:color="auto" w:fill="FFFFFF"/>
                <w:lang w:eastAsia="en-US"/>
              </w:rPr>
              <w:t>Friday, May 15</w:t>
            </w:r>
            <w:r w:rsidR="009C7262" w:rsidRPr="009C7262">
              <w:rPr>
                <w:rFonts w:ascii="Arial" w:eastAsia="Times New Roman" w:hAnsi="Arial" w:cs="Arial"/>
                <w:b/>
                <w:color w:val="333333"/>
                <w:lang w:eastAsia="en-US"/>
              </w:rPr>
              <w:br/>
            </w:r>
            <w:r w:rsidR="000C21C9">
              <w:rPr>
                <w:rFonts w:ascii="Arial" w:eastAsia="Times New Roman" w:hAnsi="Arial" w:cs="Arial"/>
                <w:b/>
                <w:color w:val="333333"/>
                <w:shd w:val="clear" w:color="auto" w:fill="FFFFFF"/>
                <w:lang w:eastAsia="en-US"/>
              </w:rPr>
              <w:t>by</w:t>
            </w:r>
            <w:r w:rsidR="009C7262" w:rsidRPr="009C7262">
              <w:rPr>
                <w:rFonts w:ascii="Arial" w:eastAsia="Times New Roman" w:hAnsi="Arial" w:cs="Arial"/>
                <w:b/>
                <w:color w:val="333333"/>
                <w:shd w:val="clear" w:color="auto" w:fill="FFFFFF"/>
                <w:lang w:eastAsia="en-US"/>
              </w:rPr>
              <w:t xml:space="preserve"> 2:30</w:t>
            </w:r>
            <w:r w:rsidR="007B5E4A">
              <w:rPr>
                <w:rFonts w:ascii="Arial" w:eastAsia="Times New Roman" w:hAnsi="Arial" w:cs="Arial"/>
                <w:b/>
                <w:color w:val="333333"/>
                <w:shd w:val="clear" w:color="auto" w:fill="FFFFFF"/>
                <w:lang w:eastAsia="en-US"/>
              </w:rPr>
              <w:t xml:space="preserve"> pm</w:t>
            </w:r>
          </w:p>
          <w:p w14:paraId="53D0D2EF" w14:textId="77777777" w:rsidR="00ED0AD6" w:rsidRDefault="00ED0AD6" w:rsidP="00CC673F">
            <w:pPr>
              <w:rPr>
                <w:rFonts w:ascii="Arial" w:eastAsia="Times New Roman" w:hAnsi="Arial" w:cs="Arial"/>
                <w:b/>
                <w:color w:val="333333"/>
                <w:shd w:val="clear" w:color="auto" w:fill="FFFFFF"/>
                <w:lang w:eastAsia="en-US"/>
              </w:rPr>
            </w:pPr>
          </w:p>
          <w:p w14:paraId="53DCA157" w14:textId="347F5499" w:rsidR="00ED0AD6" w:rsidRDefault="00ED0AD6" w:rsidP="00D4287F">
            <w:pPr>
              <w:rPr>
                <w:rFonts w:ascii="Arial" w:eastAsia="Times New Roman" w:hAnsi="Arial" w:cs="Arial"/>
                <w:b/>
                <w:color w:val="333333"/>
                <w:shd w:val="clear" w:color="auto" w:fill="FFFFFF"/>
                <w:lang w:eastAsia="en-US"/>
              </w:rPr>
            </w:pPr>
            <w:r>
              <w:rPr>
                <w:rFonts w:ascii="Arial" w:eastAsia="Times New Roman" w:hAnsi="Arial" w:cs="Arial"/>
                <w:b/>
                <w:color w:val="333333"/>
                <w:shd w:val="clear" w:color="auto" w:fill="FFFFFF"/>
                <w:lang w:eastAsia="en-US"/>
              </w:rPr>
              <w:t xml:space="preserve">FINAL PROJECT – </w:t>
            </w:r>
          </w:p>
          <w:p w14:paraId="13DD51DE" w14:textId="2C9A74C9" w:rsidR="00D4287F" w:rsidRPr="009C7262" w:rsidRDefault="00D4287F" w:rsidP="00D4287F">
            <w:pPr>
              <w:rPr>
                <w:rFonts w:ascii="Times" w:eastAsia="Times New Roman" w:hAnsi="Times" w:cs="Times New Roman"/>
                <w:b/>
                <w:lang w:eastAsia="en-US"/>
              </w:rPr>
            </w:pPr>
            <w:r>
              <w:rPr>
                <w:rFonts w:ascii="Arial" w:eastAsia="Times New Roman" w:hAnsi="Arial" w:cs="Arial"/>
                <w:b/>
                <w:color w:val="333333"/>
                <w:shd w:val="clear" w:color="auto" w:fill="FFFFFF"/>
                <w:lang w:eastAsia="en-US"/>
              </w:rPr>
              <w:t>10-minute mini-documentary, co-produced with a classmate</w:t>
            </w:r>
          </w:p>
          <w:p w14:paraId="27985833" w14:textId="76E6487E" w:rsidR="00487719" w:rsidRPr="00487719" w:rsidRDefault="00487719" w:rsidP="00CC673F"/>
        </w:tc>
      </w:tr>
    </w:tbl>
    <w:p w14:paraId="07E6D475" w14:textId="4FF201FA" w:rsidR="002B7AD6" w:rsidRDefault="00CC673F">
      <w:pPr>
        <w:rPr>
          <w:b/>
          <w:i/>
        </w:rPr>
      </w:pPr>
      <w:r>
        <w:br w:type="textWrapping" w:clear="all"/>
      </w:r>
      <w:r w:rsidR="000B3E8C">
        <w:t xml:space="preserve">  </w:t>
      </w:r>
      <w:r w:rsidR="00702B6E" w:rsidRPr="00702B6E">
        <w:rPr>
          <w:b/>
          <w:i/>
        </w:rPr>
        <w:t>COURSE ELEMENTS, REQUIREMENTS AND GRADING</w:t>
      </w:r>
    </w:p>
    <w:p w14:paraId="5E047613" w14:textId="77777777" w:rsidR="00054FA9" w:rsidRDefault="00054FA9" w:rsidP="00054FA9">
      <w:pPr>
        <w:ind w:firstLine="720"/>
        <w:rPr>
          <w:i/>
          <w:sz w:val="26"/>
          <w:szCs w:val="26"/>
        </w:rPr>
      </w:pPr>
      <w:r w:rsidRPr="00726F7A">
        <w:rPr>
          <w:i/>
          <w:sz w:val="26"/>
          <w:szCs w:val="26"/>
        </w:rPr>
        <w:t xml:space="preserve">In this class you are making a commitment to your classmates – your teammates in the enterprise – and you will be marked down if you don’t </w:t>
      </w:r>
      <w:r>
        <w:rPr>
          <w:i/>
          <w:sz w:val="26"/>
          <w:szCs w:val="26"/>
        </w:rPr>
        <w:t>fulfill it.</w:t>
      </w:r>
    </w:p>
    <w:p w14:paraId="61037DF8" w14:textId="77777777" w:rsidR="00054FA9" w:rsidRPr="00702B6E" w:rsidRDefault="00054FA9">
      <w:pPr>
        <w:rPr>
          <w:b/>
          <w:i/>
        </w:rPr>
      </w:pPr>
    </w:p>
    <w:tbl>
      <w:tblPr>
        <w:tblStyle w:val="TableGrid"/>
        <w:tblW w:w="0" w:type="auto"/>
        <w:tblInd w:w="-972" w:type="dxa"/>
        <w:tblLook w:val="04A0" w:firstRow="1" w:lastRow="0" w:firstColumn="1" w:lastColumn="0" w:noHBand="0" w:noVBand="1"/>
      </w:tblPr>
      <w:tblGrid>
        <w:gridCol w:w="5400"/>
        <w:gridCol w:w="4428"/>
      </w:tblGrid>
      <w:tr w:rsidR="00702B6E" w14:paraId="708C42F7" w14:textId="77777777" w:rsidTr="00702B6E">
        <w:tc>
          <w:tcPr>
            <w:tcW w:w="5400" w:type="dxa"/>
          </w:tcPr>
          <w:p w14:paraId="7B095310" w14:textId="77777777" w:rsidR="00702B6E" w:rsidRPr="005239F7" w:rsidRDefault="00702B6E">
            <w:pPr>
              <w:rPr>
                <w:b/>
              </w:rPr>
            </w:pPr>
            <w:r w:rsidRPr="005239F7">
              <w:rPr>
                <w:b/>
              </w:rPr>
              <w:t xml:space="preserve">10 SHOWS </w:t>
            </w:r>
          </w:p>
          <w:p w14:paraId="0A701987" w14:textId="478A0F01" w:rsidR="00702B6E" w:rsidRDefault="00A34028">
            <w:r>
              <w:t>Worth 65</w:t>
            </w:r>
            <w:r w:rsidR="00702B6E">
              <w:t xml:space="preserve"> Points each</w:t>
            </w:r>
          </w:p>
          <w:p w14:paraId="35DB4872" w14:textId="77777777" w:rsidR="005239F7" w:rsidRDefault="005239F7"/>
          <w:p w14:paraId="38770412" w14:textId="77777777" w:rsidR="00CC03A6" w:rsidRDefault="00CC03A6" w:rsidP="00CC03A6">
            <w:pPr>
              <w:ind w:firstLine="720"/>
            </w:pPr>
            <w:r>
              <w:t>Evaluated on reporting, writing, performance of assigned task, teamwork, effort, creativity</w:t>
            </w:r>
          </w:p>
          <w:p w14:paraId="0C69AEE0" w14:textId="4E53B255" w:rsidR="00CC03A6" w:rsidRDefault="00CC03A6"/>
        </w:tc>
        <w:tc>
          <w:tcPr>
            <w:tcW w:w="4428" w:type="dxa"/>
          </w:tcPr>
          <w:p w14:paraId="4D6681BE" w14:textId="2446BA96" w:rsidR="00702B6E" w:rsidRDefault="00702B6E">
            <w:r>
              <w:t xml:space="preserve">= </w:t>
            </w:r>
            <w:r w:rsidR="00A34028">
              <w:rPr>
                <w:b/>
              </w:rPr>
              <w:t>65</w:t>
            </w:r>
            <w:r w:rsidRPr="00A34028">
              <w:rPr>
                <w:b/>
              </w:rPr>
              <w:t>0 points</w:t>
            </w:r>
          </w:p>
        </w:tc>
      </w:tr>
      <w:tr w:rsidR="00702B6E" w14:paraId="66BB3B61" w14:textId="77777777" w:rsidTr="00702B6E">
        <w:tc>
          <w:tcPr>
            <w:tcW w:w="5400" w:type="dxa"/>
          </w:tcPr>
          <w:p w14:paraId="02F17519" w14:textId="77777777" w:rsidR="00054FA9" w:rsidRPr="00054FA9" w:rsidRDefault="00054FA9">
            <w:pPr>
              <w:rPr>
                <w:b/>
              </w:rPr>
            </w:pPr>
            <w:r w:rsidRPr="00054FA9">
              <w:rPr>
                <w:b/>
              </w:rPr>
              <w:t>FIRST FOUR WEEKS</w:t>
            </w:r>
          </w:p>
          <w:p w14:paraId="0425E759" w14:textId="3D28FBB4" w:rsidR="00054FA9" w:rsidRDefault="00054FA9"/>
          <w:p w14:paraId="0990088B" w14:textId="2E1D6D77" w:rsidR="00702B6E" w:rsidRDefault="00702B6E">
            <w:r>
              <w:t xml:space="preserve">Workshop Assignments, Practice Show, </w:t>
            </w:r>
            <w:r w:rsidR="00054FA9">
              <w:t>Weekly assignments (Of Variable Values)</w:t>
            </w:r>
          </w:p>
          <w:p w14:paraId="23474044" w14:textId="71472D37" w:rsidR="005239F7" w:rsidRDefault="005239F7"/>
        </w:tc>
        <w:tc>
          <w:tcPr>
            <w:tcW w:w="4428" w:type="dxa"/>
          </w:tcPr>
          <w:p w14:paraId="7F792CDE" w14:textId="29225786" w:rsidR="00702B6E" w:rsidRDefault="005239F7">
            <w:r>
              <w:t xml:space="preserve">= </w:t>
            </w:r>
            <w:r w:rsidR="00A34028">
              <w:rPr>
                <w:b/>
              </w:rPr>
              <w:t>10</w:t>
            </w:r>
            <w:r w:rsidRPr="00A34028">
              <w:rPr>
                <w:b/>
              </w:rPr>
              <w:t>0 points</w:t>
            </w:r>
          </w:p>
        </w:tc>
      </w:tr>
      <w:tr w:rsidR="00702B6E" w14:paraId="0B3C45BE" w14:textId="77777777" w:rsidTr="00702B6E">
        <w:tc>
          <w:tcPr>
            <w:tcW w:w="5400" w:type="dxa"/>
          </w:tcPr>
          <w:p w14:paraId="1F912497" w14:textId="5350F6C6" w:rsidR="00702B6E" w:rsidRDefault="00702B6E">
            <w:pPr>
              <w:rPr>
                <w:b/>
              </w:rPr>
            </w:pPr>
            <w:r w:rsidRPr="005239F7">
              <w:rPr>
                <w:b/>
              </w:rPr>
              <w:t>FINAL PROJECT</w:t>
            </w:r>
          </w:p>
          <w:p w14:paraId="6417DFCC" w14:textId="77777777" w:rsidR="00054FA9" w:rsidRPr="005239F7" w:rsidRDefault="00054FA9">
            <w:pPr>
              <w:rPr>
                <w:b/>
              </w:rPr>
            </w:pPr>
          </w:p>
          <w:p w14:paraId="04427B87" w14:textId="77777777" w:rsidR="00702B6E" w:rsidRDefault="00CC03A6">
            <w:r>
              <w:t>Short documentary produced with a partner – can be narrated by one of the partners or self-narrated (in which the sound bites, visuals and natural sound tell the story, without a narrator)</w:t>
            </w:r>
          </w:p>
          <w:p w14:paraId="447472D2" w14:textId="77777777" w:rsidR="00054FA9" w:rsidRDefault="00054FA9">
            <w:r>
              <w:t>This is designed as a semester-long project</w:t>
            </w:r>
          </w:p>
          <w:p w14:paraId="4265B802" w14:textId="77777777" w:rsidR="00054FA9" w:rsidRDefault="00054FA9"/>
          <w:p w14:paraId="38B8CFD5" w14:textId="0AE2CF33" w:rsidR="00CC03A6" w:rsidRDefault="00CC03A6">
            <w:r>
              <w:t xml:space="preserve">Length:  10:00 </w:t>
            </w:r>
          </w:p>
        </w:tc>
        <w:tc>
          <w:tcPr>
            <w:tcW w:w="4428" w:type="dxa"/>
          </w:tcPr>
          <w:p w14:paraId="2509FD04" w14:textId="24932780" w:rsidR="00702B6E" w:rsidRDefault="005239F7">
            <w:r>
              <w:t>=</w:t>
            </w:r>
            <w:r w:rsidR="00702B6E">
              <w:t xml:space="preserve"> </w:t>
            </w:r>
            <w:r w:rsidR="00702B6E" w:rsidRPr="00A34028">
              <w:rPr>
                <w:b/>
              </w:rPr>
              <w:t>250 points</w:t>
            </w:r>
            <w:r w:rsidR="00702B6E">
              <w:t xml:space="preserve"> </w:t>
            </w:r>
          </w:p>
        </w:tc>
      </w:tr>
      <w:tr w:rsidR="00702B6E" w14:paraId="4F4BCCD2" w14:textId="77777777" w:rsidTr="00702B6E">
        <w:tc>
          <w:tcPr>
            <w:tcW w:w="5400" w:type="dxa"/>
          </w:tcPr>
          <w:p w14:paraId="01809ADD" w14:textId="3C5F2EFE" w:rsidR="00702B6E" w:rsidRDefault="005239F7">
            <w:r>
              <w:t>TOTAL</w:t>
            </w:r>
          </w:p>
        </w:tc>
        <w:tc>
          <w:tcPr>
            <w:tcW w:w="4428" w:type="dxa"/>
          </w:tcPr>
          <w:p w14:paraId="3DC1CFC0" w14:textId="2A9AA9C8" w:rsidR="00702B6E" w:rsidRDefault="005239F7">
            <w:r>
              <w:t>1000 points</w:t>
            </w:r>
          </w:p>
        </w:tc>
      </w:tr>
    </w:tbl>
    <w:p w14:paraId="39566D8F" w14:textId="77777777" w:rsidR="0053276A" w:rsidRDefault="0053276A" w:rsidP="00E72A1E"/>
    <w:p w14:paraId="4DB39F17" w14:textId="77777777" w:rsidR="00EB1EB5" w:rsidRDefault="00EB1EB5" w:rsidP="0022349B">
      <w:pPr>
        <w:ind w:left="1440" w:firstLine="720"/>
      </w:pPr>
    </w:p>
    <w:p w14:paraId="5A6CE248" w14:textId="77777777" w:rsidR="00EB1EB5" w:rsidRPr="00EB1EB5" w:rsidRDefault="00EB1EB5" w:rsidP="00EB1EB5">
      <w:pPr>
        <w:rPr>
          <w:b/>
          <w:sz w:val="32"/>
          <w:szCs w:val="32"/>
          <w:u w:val="single"/>
        </w:rPr>
      </w:pPr>
      <w:r w:rsidRPr="00EB1EB5">
        <w:rPr>
          <w:b/>
          <w:sz w:val="32"/>
          <w:szCs w:val="32"/>
          <w:u w:val="single"/>
        </w:rPr>
        <w:t>GET YOUR WORK DONE ON TIME:</w:t>
      </w:r>
    </w:p>
    <w:p w14:paraId="0F221C80" w14:textId="1E31CBA2" w:rsidR="00FB68C5" w:rsidRPr="00EB1EB5" w:rsidRDefault="008D5518" w:rsidP="00EB1EB5">
      <w:r>
        <w:t xml:space="preserve"> </w:t>
      </w:r>
      <w:r>
        <w:tab/>
      </w:r>
      <w:r>
        <w:tab/>
      </w:r>
    </w:p>
    <w:p w14:paraId="787F3873" w14:textId="77777777" w:rsidR="00EB1EB5" w:rsidRPr="00EB1EB5" w:rsidRDefault="00EB1EB5">
      <w:pPr>
        <w:rPr>
          <w:b/>
          <w:i/>
        </w:rPr>
      </w:pPr>
      <w:r w:rsidRPr="00EB1EB5">
        <w:rPr>
          <w:b/>
          <w:i/>
        </w:rPr>
        <w:t xml:space="preserve">THIS IS A </w:t>
      </w:r>
      <w:r w:rsidRPr="00EB1EB5">
        <w:rPr>
          <w:b/>
          <w:i/>
          <w:u w:val="single"/>
        </w:rPr>
        <w:t xml:space="preserve">DEADLINE </w:t>
      </w:r>
      <w:r w:rsidRPr="00EB1EB5">
        <w:rPr>
          <w:b/>
          <w:i/>
        </w:rPr>
        <w:t>BUSINESS. WHEN YOUR ASSIGNMENTS ARE DUE, YOU ARE EXPECTED TO TURN THEM IN.</w:t>
      </w:r>
    </w:p>
    <w:p w14:paraId="3EF4BAEB" w14:textId="77777777" w:rsidR="00EB1EB5" w:rsidRPr="00EB1EB5" w:rsidRDefault="00EB1EB5">
      <w:pPr>
        <w:rPr>
          <w:b/>
          <w:i/>
        </w:rPr>
      </w:pPr>
    </w:p>
    <w:p w14:paraId="59F2C7FE" w14:textId="43A57E8D" w:rsidR="009B2F50" w:rsidRDefault="00EB1EB5">
      <w:pPr>
        <w:rPr>
          <w:b/>
          <w:i/>
        </w:rPr>
      </w:pPr>
      <w:r w:rsidRPr="00EB1EB5">
        <w:rPr>
          <w:b/>
          <w:i/>
        </w:rPr>
        <w:t xml:space="preserve"> </w:t>
      </w:r>
      <w:r w:rsidRPr="00EB1EB5">
        <w:rPr>
          <w:b/>
          <w:i/>
          <w:u w:val="single"/>
        </w:rPr>
        <w:t>IF YOU MISS YOUR DEADLINE YOU WILL RECEIVE A ZERO</w:t>
      </w:r>
      <w:r w:rsidRPr="00EB1EB5">
        <w:rPr>
          <w:b/>
          <w:i/>
        </w:rPr>
        <w:t xml:space="preserve"> FOR THAT WEEK’S ASSIGNMENT. PERIOD. NO EXCEPTIONS.</w:t>
      </w:r>
    </w:p>
    <w:p w14:paraId="133EA005" w14:textId="77777777" w:rsidR="008C68C8" w:rsidRPr="00EB1EB5" w:rsidRDefault="008C68C8">
      <w:pPr>
        <w:rPr>
          <w:b/>
          <w:i/>
        </w:rPr>
      </w:pPr>
    </w:p>
    <w:p w14:paraId="492AC522" w14:textId="77777777" w:rsidR="00EB6CBA" w:rsidRDefault="00EB1EB5">
      <w:pPr>
        <w:rPr>
          <w:b/>
          <w:i/>
        </w:rPr>
      </w:pPr>
      <w:r w:rsidRPr="00EB1EB5">
        <w:rPr>
          <w:b/>
          <w:i/>
        </w:rPr>
        <w:t>GENERALLY, OUR NEWS STORY ASSIGNMENTS ARE DUE ON MONDAYS WHEN WE RECOR</w:t>
      </w:r>
      <w:r w:rsidR="00EB6CBA">
        <w:rPr>
          <w:b/>
          <w:i/>
        </w:rPr>
        <w:t xml:space="preserve">D OUR PROGRAMS. </w:t>
      </w:r>
    </w:p>
    <w:p w14:paraId="1C70B621" w14:textId="77777777" w:rsidR="00EB6CBA" w:rsidRDefault="00EB6CBA">
      <w:pPr>
        <w:rPr>
          <w:b/>
          <w:i/>
        </w:rPr>
      </w:pPr>
    </w:p>
    <w:p w14:paraId="36EE2573" w14:textId="25B49D4B" w:rsidR="00EB1EB5" w:rsidRDefault="00EB6CBA">
      <w:pPr>
        <w:rPr>
          <w:b/>
          <w:i/>
        </w:rPr>
      </w:pPr>
      <w:r>
        <w:rPr>
          <w:b/>
          <w:i/>
        </w:rPr>
        <w:t xml:space="preserve">SAME RULE APPLIES </w:t>
      </w:r>
      <w:r w:rsidR="008C68C8">
        <w:rPr>
          <w:b/>
          <w:i/>
        </w:rPr>
        <w:t xml:space="preserve">TO </w:t>
      </w:r>
      <w:r>
        <w:rPr>
          <w:b/>
          <w:i/>
        </w:rPr>
        <w:t>THE FINAL PROJECT.</w:t>
      </w:r>
    </w:p>
    <w:p w14:paraId="67B44ABB" w14:textId="77777777" w:rsidR="00EB6CBA" w:rsidRDefault="00EB6CBA">
      <w:pPr>
        <w:rPr>
          <w:b/>
          <w:i/>
        </w:rPr>
      </w:pPr>
    </w:p>
    <w:p w14:paraId="3FBD0711" w14:textId="51C4FD61" w:rsidR="00867B00" w:rsidRPr="00EB6CBA" w:rsidRDefault="00867B00">
      <w:pPr>
        <w:rPr>
          <w:b/>
          <w:i/>
        </w:rPr>
      </w:pPr>
      <w:r>
        <w:rPr>
          <w:b/>
          <w:i/>
        </w:rPr>
        <w:t>IF YOU MISS AN ASSIGNMENT FOR THE MONDAY NEWS SHOWS YOU WILL RECEIVE A ZERO FOR THAT SHOW.</w:t>
      </w:r>
    </w:p>
    <w:p w14:paraId="4E475CA3" w14:textId="77777777" w:rsidR="00F2639C" w:rsidRDefault="00F2639C"/>
    <w:tbl>
      <w:tblPr>
        <w:tblStyle w:val="TableGrid"/>
        <w:tblW w:w="0" w:type="auto"/>
        <w:tblLook w:val="00A0" w:firstRow="1" w:lastRow="0" w:firstColumn="1" w:lastColumn="0" w:noHBand="0" w:noVBand="0"/>
      </w:tblPr>
      <w:tblGrid>
        <w:gridCol w:w="8856"/>
      </w:tblGrid>
      <w:tr w:rsidR="00F2639C" w14:paraId="2DD3CC5B" w14:textId="77777777">
        <w:trPr>
          <w:trHeight w:val="2267"/>
        </w:trPr>
        <w:tc>
          <w:tcPr>
            <w:tcW w:w="8856" w:type="dxa"/>
          </w:tcPr>
          <w:p w14:paraId="22B9C4AA" w14:textId="77777777" w:rsidR="00F2639C" w:rsidRPr="009A38DD" w:rsidRDefault="00F2639C" w:rsidP="00F2639C">
            <w:pPr>
              <w:rPr>
                <w:sz w:val="20"/>
              </w:rPr>
            </w:pPr>
            <w:r w:rsidRPr="009A38DD">
              <w:rPr>
                <w:b/>
                <w:sz w:val="20"/>
              </w:rPr>
              <w:t>University policy regarding excuses absences</w:t>
            </w:r>
            <w:r w:rsidRPr="009A38DD">
              <w:rPr>
                <w:sz w:val="20"/>
              </w:rPr>
              <w:t>:</w:t>
            </w:r>
          </w:p>
          <w:p w14:paraId="4BBA735E" w14:textId="77777777" w:rsidR="00F2639C" w:rsidRPr="009A38DD" w:rsidRDefault="00F2639C" w:rsidP="00F2639C">
            <w:pPr>
              <w:pStyle w:val="NormalWeb"/>
              <w:spacing w:before="2" w:after="2"/>
            </w:pPr>
            <w:r w:rsidRPr="009A38DD">
              <w:t xml:space="preserve">Excused absences include, but are not limited to: </w:t>
            </w:r>
          </w:p>
          <w:p w14:paraId="4AE8AD2C" w14:textId="77777777" w:rsidR="00F2639C" w:rsidRPr="009A38DD" w:rsidRDefault="00F2639C" w:rsidP="00F2639C">
            <w:pPr>
              <w:pStyle w:val="NormalWeb"/>
              <w:spacing w:before="2" w:after="2"/>
            </w:pPr>
            <w:r w:rsidRPr="009A38DD">
              <w:t xml:space="preserve">         1. Illness or injury to the student </w:t>
            </w:r>
          </w:p>
          <w:p w14:paraId="5B484A86" w14:textId="77777777" w:rsidR="00F2639C" w:rsidRPr="009A38DD" w:rsidRDefault="00F2639C" w:rsidP="00F2639C">
            <w:pPr>
              <w:pStyle w:val="NormalWeb"/>
              <w:spacing w:before="2" w:after="2"/>
            </w:pPr>
            <w:r w:rsidRPr="009A38DD">
              <w:t xml:space="preserve">         2. Death, injury, or serious illness of an immediate family member or the like </w:t>
            </w:r>
          </w:p>
          <w:p w14:paraId="7F5FD2D7" w14:textId="77777777" w:rsidR="00F2639C" w:rsidRPr="009A38DD" w:rsidRDefault="00F2639C" w:rsidP="00F2639C">
            <w:pPr>
              <w:pStyle w:val="NormalWeb"/>
              <w:spacing w:before="2" w:after="2"/>
            </w:pPr>
            <w:r w:rsidRPr="009A38DD">
              <w:t xml:space="preserve">         3. Religious reasons (California Education Code section 89320) </w:t>
            </w:r>
          </w:p>
          <w:p w14:paraId="1A286BFB" w14:textId="77777777" w:rsidR="00F2639C" w:rsidRPr="009A38DD" w:rsidRDefault="00F2639C" w:rsidP="00F2639C">
            <w:pPr>
              <w:pStyle w:val="NormalWeb"/>
              <w:spacing w:before="2" w:after="2"/>
            </w:pPr>
            <w:r w:rsidRPr="009A38DD">
              <w:t xml:space="preserve">         4. Jury duty or government obligation </w:t>
            </w:r>
          </w:p>
          <w:p w14:paraId="1BC348FD" w14:textId="77777777" w:rsidR="00F2639C" w:rsidRDefault="00F2639C" w:rsidP="00F2639C">
            <w:pPr>
              <w:pStyle w:val="NormalWeb"/>
              <w:spacing w:before="2" w:after="2"/>
            </w:pPr>
            <w:r w:rsidRPr="009A38DD">
              <w:t>         5. University sanctioned or approved activities (examples include: artistic performances, forensics presentations, participation in research conferences, intercollegiate athletic activities, student government, required class field trips, etc.)</w:t>
            </w:r>
            <w:r>
              <w:t xml:space="preserve"> </w:t>
            </w:r>
          </w:p>
        </w:tc>
      </w:tr>
    </w:tbl>
    <w:p w14:paraId="31538C9C" w14:textId="77777777" w:rsidR="00F2639C" w:rsidRDefault="00F2639C"/>
    <w:p w14:paraId="6D46166F" w14:textId="77777777" w:rsidR="00FB68C5" w:rsidRDefault="00FB68C5"/>
    <w:p w14:paraId="34D79164" w14:textId="77777777" w:rsidR="00C37F4B" w:rsidRDefault="00FB68C5">
      <w:r>
        <w:tab/>
      </w:r>
    </w:p>
    <w:p w14:paraId="4CF186EA" w14:textId="77777777" w:rsidR="00030DCE" w:rsidRDefault="00030DCE" w:rsidP="00030DCE">
      <w:pPr>
        <w:widowControl w:val="0"/>
        <w:autoSpaceDE w:val="0"/>
        <w:autoSpaceDN w:val="0"/>
        <w:adjustRightInd w:val="0"/>
        <w:rPr>
          <w:rFonts w:ascii="Times New Roman" w:hAnsi="Times New Roman"/>
        </w:rPr>
      </w:pPr>
      <w:r>
        <w:rPr>
          <w:rFonts w:ascii="Times New Roman" w:hAnsi="Times New Roman"/>
          <w:b/>
          <w:bCs/>
        </w:rPr>
        <w:t>Grades will be computed as follows</w:t>
      </w:r>
      <w:r>
        <w:rPr>
          <w:rFonts w:ascii="Times New Roman" w:hAnsi="Times New Roman"/>
        </w:rPr>
        <w:t>:</w:t>
      </w:r>
    </w:p>
    <w:p w14:paraId="68D193D3" w14:textId="77777777" w:rsidR="00030DCE" w:rsidRDefault="00030DCE" w:rsidP="00030DCE">
      <w:pPr>
        <w:widowControl w:val="0"/>
        <w:autoSpaceDE w:val="0"/>
        <w:autoSpaceDN w:val="0"/>
        <w:adjustRightInd w:val="0"/>
        <w:rPr>
          <w:rFonts w:ascii="Times New Roman" w:hAnsi="Times New Roman"/>
        </w:rPr>
      </w:pPr>
    </w:p>
    <w:p w14:paraId="4B20F72B" w14:textId="77777777" w:rsidR="00A37A66" w:rsidRDefault="00030DCE" w:rsidP="00030DCE">
      <w:pPr>
        <w:widowControl w:val="0"/>
        <w:autoSpaceDE w:val="0"/>
        <w:autoSpaceDN w:val="0"/>
        <w:adjustRightInd w:val="0"/>
        <w:rPr>
          <w:rFonts w:ascii="Times New Roman" w:hAnsi="Times New Roman"/>
        </w:rPr>
      </w:pPr>
      <w:r>
        <w:rPr>
          <w:rFonts w:ascii="Times New Roman" w:hAnsi="Times New Roman"/>
        </w:rPr>
        <w:t>A – (90-99 points)</w:t>
      </w:r>
      <w:r>
        <w:rPr>
          <w:rFonts w:ascii="Times New Roman" w:hAnsi="Times New Roman"/>
        </w:rPr>
        <w:tab/>
        <w:t xml:space="preserve">Superior work </w:t>
      </w:r>
      <w:r w:rsidR="00A37A66">
        <w:rPr>
          <w:rFonts w:ascii="Times New Roman" w:hAnsi="Times New Roman"/>
        </w:rPr>
        <w:t>– accurate, clear, well written, well delivered, you have adopted the fundamentals and principles instructed in class</w:t>
      </w:r>
    </w:p>
    <w:p w14:paraId="4AB70D94" w14:textId="77777777" w:rsidR="00030DCE" w:rsidRDefault="00030DCE" w:rsidP="00030DCE">
      <w:pPr>
        <w:widowControl w:val="0"/>
        <w:autoSpaceDE w:val="0"/>
        <w:autoSpaceDN w:val="0"/>
        <w:adjustRightInd w:val="0"/>
        <w:rPr>
          <w:rFonts w:ascii="Times New Roman" w:hAnsi="Times New Roman"/>
        </w:rPr>
      </w:pPr>
    </w:p>
    <w:p w14:paraId="6B90C240" w14:textId="77777777" w:rsidR="00A37A66" w:rsidRDefault="00030DCE" w:rsidP="00030DCE">
      <w:pPr>
        <w:widowControl w:val="0"/>
        <w:autoSpaceDE w:val="0"/>
        <w:autoSpaceDN w:val="0"/>
        <w:adjustRightInd w:val="0"/>
        <w:rPr>
          <w:rFonts w:ascii="Times New Roman" w:hAnsi="Times New Roman"/>
        </w:rPr>
      </w:pPr>
      <w:r>
        <w:rPr>
          <w:rFonts w:ascii="Times New Roman" w:hAnsi="Times New Roman"/>
        </w:rPr>
        <w:t xml:space="preserve">B – (80-89 points) </w:t>
      </w:r>
      <w:r>
        <w:rPr>
          <w:rFonts w:ascii="Times New Roman" w:hAnsi="Times New Roman"/>
        </w:rPr>
        <w:tab/>
        <w:t>Good to very good work</w:t>
      </w:r>
      <w:r w:rsidR="00A37A66">
        <w:rPr>
          <w:rFonts w:ascii="Times New Roman" w:hAnsi="Times New Roman"/>
        </w:rPr>
        <w:t xml:space="preserve"> – may be missing one or two of the previous thresholds </w:t>
      </w:r>
    </w:p>
    <w:p w14:paraId="2B790923" w14:textId="77777777" w:rsidR="00030DCE" w:rsidRDefault="00030DCE" w:rsidP="00030DCE">
      <w:pPr>
        <w:widowControl w:val="0"/>
        <w:autoSpaceDE w:val="0"/>
        <w:autoSpaceDN w:val="0"/>
        <w:adjustRightInd w:val="0"/>
        <w:rPr>
          <w:rFonts w:ascii="Times New Roman" w:hAnsi="Times New Roman"/>
        </w:rPr>
      </w:pPr>
    </w:p>
    <w:p w14:paraId="5D604F2B" w14:textId="77777777" w:rsidR="00A37A66" w:rsidRDefault="00030DCE" w:rsidP="00030DCE">
      <w:pPr>
        <w:widowControl w:val="0"/>
        <w:autoSpaceDE w:val="0"/>
        <w:autoSpaceDN w:val="0"/>
        <w:adjustRightInd w:val="0"/>
        <w:rPr>
          <w:rFonts w:ascii="Times New Roman" w:hAnsi="Times New Roman"/>
        </w:rPr>
      </w:pPr>
      <w:r>
        <w:rPr>
          <w:rFonts w:ascii="Times New Roman" w:hAnsi="Times New Roman"/>
        </w:rPr>
        <w:t>C – (70-79 points)</w:t>
      </w:r>
      <w:r>
        <w:rPr>
          <w:rFonts w:ascii="Times New Roman" w:hAnsi="Times New Roman"/>
        </w:rPr>
        <w:tab/>
        <w:t>Satisfactory</w:t>
      </w:r>
      <w:r w:rsidR="00A37A66">
        <w:rPr>
          <w:rFonts w:ascii="Times New Roman" w:hAnsi="Times New Roman"/>
        </w:rPr>
        <w:t xml:space="preserve"> – needs improvement in writing, editing; may have more than a few errors of commission or omission relative to the principles and fundamentals</w:t>
      </w:r>
    </w:p>
    <w:p w14:paraId="52C9FB16" w14:textId="77777777" w:rsidR="00030DCE" w:rsidRDefault="00030DCE" w:rsidP="00030DCE">
      <w:pPr>
        <w:widowControl w:val="0"/>
        <w:autoSpaceDE w:val="0"/>
        <w:autoSpaceDN w:val="0"/>
        <w:adjustRightInd w:val="0"/>
        <w:rPr>
          <w:rFonts w:ascii="Times New Roman" w:hAnsi="Times New Roman"/>
        </w:rPr>
      </w:pPr>
    </w:p>
    <w:p w14:paraId="29B26C5C" w14:textId="77777777" w:rsidR="00A37A66" w:rsidRDefault="00030DCE" w:rsidP="00030DCE">
      <w:pPr>
        <w:widowControl w:val="0"/>
        <w:autoSpaceDE w:val="0"/>
        <w:autoSpaceDN w:val="0"/>
        <w:adjustRightInd w:val="0"/>
        <w:rPr>
          <w:rFonts w:ascii="Times New Roman" w:hAnsi="Times New Roman"/>
        </w:rPr>
      </w:pPr>
      <w:r>
        <w:rPr>
          <w:rFonts w:ascii="Times New Roman" w:hAnsi="Times New Roman"/>
        </w:rPr>
        <w:t>D – (60-69 points)</w:t>
      </w:r>
      <w:r>
        <w:rPr>
          <w:rFonts w:ascii="Times New Roman" w:hAnsi="Times New Roman"/>
        </w:rPr>
        <w:tab/>
        <w:t>Unsatisfactory</w:t>
      </w:r>
      <w:r w:rsidR="00A37A66">
        <w:rPr>
          <w:rFonts w:ascii="Times New Roman" w:hAnsi="Times New Roman"/>
        </w:rPr>
        <w:t xml:space="preserve"> – needs work in every area, possible deadlines missed, technical, editorial errors </w:t>
      </w:r>
    </w:p>
    <w:p w14:paraId="3CF3D871" w14:textId="77777777" w:rsidR="00030DCE" w:rsidRDefault="00030DCE" w:rsidP="00030DCE">
      <w:pPr>
        <w:widowControl w:val="0"/>
        <w:autoSpaceDE w:val="0"/>
        <w:autoSpaceDN w:val="0"/>
        <w:adjustRightInd w:val="0"/>
        <w:rPr>
          <w:rFonts w:ascii="Times New Roman" w:hAnsi="Times New Roman"/>
        </w:rPr>
      </w:pPr>
    </w:p>
    <w:p w14:paraId="71C34AC7" w14:textId="77777777" w:rsidR="00030DCE" w:rsidRDefault="00030DCE" w:rsidP="00030DCE">
      <w:pPr>
        <w:widowControl w:val="0"/>
        <w:autoSpaceDE w:val="0"/>
        <w:autoSpaceDN w:val="0"/>
        <w:adjustRightInd w:val="0"/>
        <w:rPr>
          <w:rFonts w:ascii="Times New Roman" w:hAnsi="Times New Roman"/>
        </w:rPr>
      </w:pPr>
      <w:r>
        <w:rPr>
          <w:rFonts w:ascii="Times New Roman" w:hAnsi="Times New Roman"/>
        </w:rPr>
        <w:t>F – (Below 60 points) Failure to meet minimum course requirements</w:t>
      </w:r>
      <w:r w:rsidR="00A37A66">
        <w:rPr>
          <w:rFonts w:ascii="Times New Roman" w:hAnsi="Times New Roman"/>
        </w:rPr>
        <w:t xml:space="preserve">  - needs major overhaul in all areas; did not turn in major assignment on time</w:t>
      </w:r>
    </w:p>
    <w:p w14:paraId="60F53236" w14:textId="77777777" w:rsidR="00140505" w:rsidRPr="00CB4D85" w:rsidRDefault="00140505" w:rsidP="00140505">
      <w:pPr>
        <w:spacing w:line="240" w:lineRule="atLeast"/>
        <w:ind w:left="360"/>
        <w:rPr>
          <w:rFonts w:ascii="Arial" w:hAnsi="Arial" w:cs="Arial"/>
          <w:sz w:val="22"/>
          <w:szCs w:val="22"/>
        </w:rPr>
      </w:pPr>
    </w:p>
    <w:p w14:paraId="2571F140" w14:textId="77777777" w:rsidR="00654942" w:rsidRDefault="00654942" w:rsidP="00654942">
      <w:pPr>
        <w:jc w:val="center"/>
        <w:outlineLvl w:val="0"/>
        <w:rPr>
          <w:rFonts w:ascii="Arial" w:hAnsi="Arial" w:cs="Arial"/>
          <w:b/>
          <w:sz w:val="22"/>
          <w:szCs w:val="22"/>
        </w:rPr>
      </w:pPr>
    </w:p>
    <w:p w14:paraId="1F40DAE0" w14:textId="77777777" w:rsidR="00654942" w:rsidRPr="006D536B" w:rsidRDefault="00654942" w:rsidP="00654942">
      <w:pPr>
        <w:jc w:val="center"/>
        <w:outlineLvl w:val="0"/>
        <w:rPr>
          <w:rFonts w:ascii="Arial" w:hAnsi="Arial" w:cs="Arial"/>
          <w:b/>
          <w:bCs/>
          <w:sz w:val="22"/>
          <w:szCs w:val="22"/>
        </w:rPr>
      </w:pPr>
      <w:r w:rsidRPr="006D536B">
        <w:rPr>
          <w:rFonts w:ascii="Arial" w:hAnsi="Arial" w:cs="Arial"/>
          <w:b/>
          <w:bCs/>
          <w:sz w:val="22"/>
          <w:szCs w:val="22"/>
        </w:rPr>
        <w:t>Addendum to Course Syllabus: Department of Journalism</w:t>
      </w:r>
    </w:p>
    <w:p w14:paraId="161986D0" w14:textId="77777777" w:rsidR="00654942" w:rsidRPr="006D536B" w:rsidRDefault="00654942" w:rsidP="00654942">
      <w:pPr>
        <w:jc w:val="center"/>
        <w:outlineLvl w:val="0"/>
        <w:rPr>
          <w:rFonts w:ascii="Arial" w:hAnsi="Arial" w:cs="Arial"/>
          <w:b/>
          <w:bCs/>
          <w:sz w:val="22"/>
          <w:szCs w:val="22"/>
        </w:rPr>
      </w:pPr>
      <w:r w:rsidRPr="006D536B">
        <w:rPr>
          <w:rFonts w:ascii="Arial" w:hAnsi="Arial" w:cs="Arial"/>
          <w:b/>
          <w:bCs/>
          <w:sz w:val="22"/>
          <w:szCs w:val="22"/>
        </w:rPr>
        <w:t>Policies on Grading, Conduct of Classes, Drops, Absences and Cheating</w:t>
      </w:r>
    </w:p>
    <w:p w14:paraId="6C559F52" w14:textId="77777777" w:rsidR="00654942" w:rsidRDefault="00654942" w:rsidP="00654942">
      <w:pPr>
        <w:rPr>
          <w:rFonts w:ascii="Arial" w:hAnsi="Arial" w:cs="Arial"/>
          <w:sz w:val="22"/>
          <w:szCs w:val="22"/>
        </w:rPr>
      </w:pPr>
    </w:p>
    <w:p w14:paraId="2BCDEAC0" w14:textId="77777777" w:rsidR="00654942" w:rsidRPr="006D536B" w:rsidRDefault="00654942" w:rsidP="00654942">
      <w:pPr>
        <w:rPr>
          <w:rFonts w:ascii="Arial" w:hAnsi="Arial" w:cs="Arial"/>
          <w:sz w:val="22"/>
          <w:szCs w:val="22"/>
        </w:rPr>
      </w:pPr>
    </w:p>
    <w:p w14:paraId="15B39933" w14:textId="77777777" w:rsidR="00654942" w:rsidRPr="006D536B" w:rsidRDefault="00654942" w:rsidP="00654942">
      <w:pPr>
        <w:widowControl w:val="0"/>
        <w:tabs>
          <w:tab w:val="left" w:pos="260"/>
        </w:tabs>
        <w:rPr>
          <w:rFonts w:ascii="Arial" w:hAnsi="Arial" w:cs="Arial"/>
          <w:sz w:val="22"/>
          <w:szCs w:val="22"/>
        </w:rPr>
      </w:pPr>
      <w:r w:rsidRPr="006D536B">
        <w:rPr>
          <w:rFonts w:ascii="Arial" w:hAnsi="Arial" w:cs="Arial"/>
          <w:b/>
          <w:bCs/>
          <w:sz w:val="22"/>
          <w:szCs w:val="22"/>
        </w:rPr>
        <w:t>Grading:</w:t>
      </w:r>
      <w:r w:rsidRPr="006D536B">
        <w:rPr>
          <w:rFonts w:ascii="Arial" w:hAnsi="Arial" w:cs="Arial"/>
          <w:sz w:val="22"/>
          <w:szCs w:val="22"/>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w:t>
      </w:r>
      <w:r>
        <w:rPr>
          <w:rFonts w:ascii="Arial" w:hAnsi="Arial" w:cs="Arial"/>
          <w:sz w:val="22"/>
          <w:szCs w:val="22"/>
        </w:rPr>
        <w:t>ssigned readings, etc.</w:t>
      </w:r>
      <w:r w:rsidRPr="00CD12E7">
        <w:rPr>
          <w:rFonts w:ascii="Garamond" w:hAnsi="Garamond"/>
          <w:b/>
          <w:sz w:val="28"/>
          <w:szCs w:val="28"/>
        </w:rPr>
        <w:t xml:space="preserve"> </w:t>
      </w:r>
    </w:p>
    <w:p w14:paraId="2608FE04" w14:textId="77777777" w:rsidR="00654942" w:rsidRPr="006D536B" w:rsidRDefault="00654942" w:rsidP="00654942">
      <w:pPr>
        <w:rPr>
          <w:rFonts w:ascii="Arial" w:hAnsi="Arial" w:cs="Arial"/>
          <w:sz w:val="22"/>
          <w:szCs w:val="22"/>
        </w:rPr>
      </w:pPr>
    </w:p>
    <w:p w14:paraId="420593AE" w14:textId="77777777" w:rsidR="00654942" w:rsidRPr="006D536B" w:rsidRDefault="00654942" w:rsidP="00654942">
      <w:pPr>
        <w:rPr>
          <w:rFonts w:ascii="Arial" w:hAnsi="Arial" w:cs="Arial"/>
          <w:sz w:val="22"/>
          <w:szCs w:val="22"/>
        </w:rPr>
      </w:pPr>
      <w:r w:rsidRPr="006D536B">
        <w:rPr>
          <w:rFonts w:ascii="Arial" w:hAnsi="Arial" w:cs="Arial"/>
          <w:b/>
          <w:bCs/>
          <w:sz w:val="22"/>
          <w:szCs w:val="22"/>
        </w:rPr>
        <w:t>Seat in Class:</w:t>
      </w:r>
      <w:r w:rsidRPr="006D536B">
        <w:rPr>
          <w:rFonts w:ascii="Arial" w:hAnsi="Arial" w:cs="Arial"/>
          <w:sz w:val="22"/>
          <w:szCs w:val="22"/>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14:paraId="6AFF44D6" w14:textId="77777777" w:rsidR="00654942" w:rsidRPr="006D536B" w:rsidRDefault="00654942" w:rsidP="00654942">
      <w:pPr>
        <w:tabs>
          <w:tab w:val="left" w:pos="1800"/>
        </w:tabs>
        <w:rPr>
          <w:rFonts w:ascii="Arial" w:hAnsi="Arial" w:cs="Arial"/>
          <w:sz w:val="22"/>
          <w:szCs w:val="22"/>
        </w:rPr>
      </w:pPr>
      <w:r w:rsidRPr="006D536B">
        <w:rPr>
          <w:rFonts w:ascii="Arial" w:hAnsi="Arial" w:cs="Arial"/>
          <w:sz w:val="22"/>
          <w:szCs w:val="22"/>
        </w:rPr>
        <w:tab/>
      </w:r>
    </w:p>
    <w:p w14:paraId="5E00C2A5" w14:textId="77777777" w:rsidR="00654942" w:rsidRPr="006D536B" w:rsidRDefault="00654942" w:rsidP="00654942">
      <w:pPr>
        <w:rPr>
          <w:rFonts w:ascii="Arial" w:hAnsi="Arial" w:cs="Arial"/>
          <w:sz w:val="22"/>
          <w:szCs w:val="22"/>
        </w:rPr>
      </w:pPr>
      <w:r w:rsidRPr="006D536B">
        <w:rPr>
          <w:rFonts w:ascii="Arial" w:hAnsi="Arial" w:cs="Arial"/>
          <w:b/>
          <w:bCs/>
          <w:sz w:val="22"/>
          <w:szCs w:val="22"/>
        </w:rPr>
        <w:t>Withdrawal from Class:</w:t>
      </w:r>
      <w:r w:rsidRPr="006D536B">
        <w:rPr>
          <w:rFonts w:ascii="Arial" w:hAnsi="Arial" w:cs="Arial"/>
          <w:sz w:val="22"/>
          <w:szCs w:val="22"/>
        </w:rPr>
        <w:t xml:space="preserve"> Students may withdraw from a class from the third to the 12</w:t>
      </w:r>
      <w:r w:rsidRPr="006D536B">
        <w:rPr>
          <w:rFonts w:ascii="Arial" w:hAnsi="Arial" w:cs="Arial"/>
          <w:sz w:val="22"/>
          <w:szCs w:val="22"/>
          <w:vertAlign w:val="superscript"/>
        </w:rPr>
        <w:t>th</w:t>
      </w:r>
      <w:r w:rsidRPr="006D536B">
        <w:rPr>
          <w:rFonts w:ascii="Arial" w:hAnsi="Arial" w:cs="Arial"/>
          <w:sz w:val="22"/>
          <w:szCs w:val="22"/>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5E382C5A" w14:textId="77777777" w:rsidR="00654942" w:rsidRPr="006D536B" w:rsidRDefault="00654942" w:rsidP="00654942">
      <w:pPr>
        <w:rPr>
          <w:rFonts w:ascii="Arial" w:hAnsi="Arial" w:cs="Arial"/>
          <w:sz w:val="22"/>
          <w:szCs w:val="22"/>
        </w:rPr>
      </w:pPr>
    </w:p>
    <w:p w14:paraId="2C0A4E91" w14:textId="77777777" w:rsidR="00654942" w:rsidRPr="006D536B" w:rsidRDefault="00654942" w:rsidP="00654942">
      <w:pPr>
        <w:rPr>
          <w:rFonts w:ascii="Arial" w:hAnsi="Arial" w:cs="Arial"/>
          <w:i/>
          <w:iCs/>
          <w:sz w:val="22"/>
          <w:szCs w:val="22"/>
        </w:rPr>
      </w:pPr>
      <w:r w:rsidRPr="006D536B">
        <w:rPr>
          <w:rFonts w:ascii="Arial" w:hAnsi="Arial" w:cs="Arial"/>
          <w:b/>
          <w:bCs/>
          <w:sz w:val="22"/>
          <w:szCs w:val="22"/>
        </w:rPr>
        <w:t>Absences from Class:</w:t>
      </w:r>
      <w:r w:rsidRPr="006D536B">
        <w:rPr>
          <w:rFonts w:ascii="Arial" w:hAnsi="Arial" w:cs="Arial"/>
          <w:sz w:val="22"/>
          <w:szCs w:val="22"/>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6D536B">
        <w:rPr>
          <w:rFonts w:ascii="Arial" w:hAnsi="Arial" w:cs="Arial"/>
          <w:i/>
          <w:iCs/>
          <w:sz w:val="22"/>
          <w:szCs w:val="22"/>
        </w:rPr>
        <w:t>These and any other requests for an excused absence must be documented.</w:t>
      </w:r>
    </w:p>
    <w:p w14:paraId="2274CA4C" w14:textId="77777777" w:rsidR="00654942" w:rsidRPr="006D536B" w:rsidRDefault="00654942" w:rsidP="00654942">
      <w:pPr>
        <w:tabs>
          <w:tab w:val="left" w:pos="1875"/>
        </w:tabs>
        <w:rPr>
          <w:rFonts w:ascii="Arial" w:hAnsi="Arial" w:cs="Arial"/>
          <w:sz w:val="22"/>
          <w:szCs w:val="22"/>
        </w:rPr>
      </w:pPr>
      <w:r w:rsidRPr="006D536B">
        <w:rPr>
          <w:rFonts w:ascii="Arial" w:hAnsi="Arial" w:cs="Arial"/>
          <w:sz w:val="22"/>
          <w:szCs w:val="22"/>
        </w:rPr>
        <w:tab/>
      </w:r>
    </w:p>
    <w:p w14:paraId="7581933B" w14:textId="77777777" w:rsidR="00654942" w:rsidRPr="006D536B" w:rsidRDefault="00654942" w:rsidP="00654942">
      <w:pPr>
        <w:rPr>
          <w:rFonts w:ascii="Arial" w:hAnsi="Arial" w:cs="Arial"/>
          <w:sz w:val="22"/>
          <w:szCs w:val="22"/>
        </w:rPr>
      </w:pPr>
      <w:r w:rsidRPr="006D536B">
        <w:rPr>
          <w:rFonts w:ascii="Arial" w:hAnsi="Arial" w:cs="Arial"/>
          <w:b/>
          <w:bCs/>
          <w:sz w:val="22"/>
          <w:szCs w:val="22"/>
        </w:rPr>
        <w:t>CSULB Cheating/Plagiarism/Fabrication Policy:</w:t>
      </w:r>
      <w:r w:rsidRPr="006D536B">
        <w:rPr>
          <w:rFonts w:ascii="Arial" w:hAnsi="Arial" w:cs="Arial"/>
          <w:sz w:val="22"/>
          <w:szCs w:val="22"/>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06FA4588" w14:textId="77777777" w:rsidR="00654942" w:rsidRPr="006D536B" w:rsidRDefault="00654942" w:rsidP="00654942">
      <w:pPr>
        <w:pStyle w:val="HTMLPreformatted"/>
        <w:rPr>
          <w:rFonts w:ascii="Arial" w:hAnsi="Arial" w:cs="Arial"/>
          <w:b/>
          <w:bCs/>
          <w:sz w:val="22"/>
          <w:szCs w:val="22"/>
        </w:rPr>
      </w:pPr>
    </w:p>
    <w:p w14:paraId="768B5C1A" w14:textId="3FE901D2" w:rsidR="00654942" w:rsidRDefault="00654942" w:rsidP="00654942">
      <w:pPr>
        <w:pStyle w:val="HTMLPreformatted"/>
        <w:rPr>
          <w:rFonts w:ascii="Arial" w:hAnsi="Arial" w:cs="Arial"/>
          <w:b/>
          <w:sz w:val="22"/>
          <w:szCs w:val="22"/>
        </w:rPr>
      </w:pPr>
      <w:r w:rsidRPr="006D536B">
        <w:rPr>
          <w:rFonts w:ascii="Arial" w:hAnsi="Arial" w:cs="Arial"/>
          <w:b/>
          <w:bCs/>
          <w:sz w:val="22"/>
          <w:szCs w:val="22"/>
        </w:rPr>
        <w:t xml:space="preserve">Responses, Penalties and Student Rights: </w:t>
      </w:r>
      <w:r w:rsidRPr="006D536B">
        <w:rPr>
          <w:rFonts w:ascii="Arial" w:hAnsi="Arial" w:cs="Arial"/>
          <w:sz w:val="22"/>
          <w:szCs w:val="22"/>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5B59443C" w14:textId="77777777" w:rsidR="00654942" w:rsidRDefault="00654942" w:rsidP="00654942">
      <w:pPr>
        <w:pStyle w:val="HTMLPreformatted"/>
        <w:rPr>
          <w:rFonts w:ascii="Arial" w:hAnsi="Arial" w:cs="Arial"/>
          <w:b/>
          <w:sz w:val="22"/>
          <w:szCs w:val="22"/>
        </w:rPr>
      </w:pPr>
    </w:p>
    <w:p w14:paraId="0AC80B0E" w14:textId="77777777" w:rsidR="00654942" w:rsidRDefault="00654942" w:rsidP="00654942">
      <w:pPr>
        <w:spacing w:line="240" w:lineRule="atLeast"/>
        <w:jc w:val="center"/>
        <w:rPr>
          <w:rFonts w:ascii="Arial" w:hAnsi="Arial" w:cs="Arial"/>
          <w:b/>
          <w:sz w:val="22"/>
          <w:szCs w:val="22"/>
        </w:rPr>
      </w:pPr>
    </w:p>
    <w:p w14:paraId="5B99697A" w14:textId="77777777" w:rsidR="00FC4B51" w:rsidRPr="0052187D" w:rsidRDefault="00FC4B51" w:rsidP="00FC4B51">
      <w:pPr>
        <w:spacing w:before="100" w:beforeAutospacing="1" w:after="100" w:afterAutospacing="1"/>
        <w:outlineLvl w:val="1"/>
        <w:rPr>
          <w:rFonts w:ascii="Times New Roman" w:eastAsia="Times New Roman" w:hAnsi="Times New Roman" w:cs="Times New Roman"/>
          <w:b/>
          <w:bCs/>
          <w:sz w:val="28"/>
          <w:szCs w:val="32"/>
        </w:rPr>
      </w:pPr>
      <w:r w:rsidRPr="0052187D">
        <w:rPr>
          <w:rFonts w:ascii="Times New Roman" w:eastAsia="Times New Roman" w:hAnsi="Times New Roman" w:cs="Times New Roman"/>
          <w:b/>
          <w:bCs/>
          <w:sz w:val="28"/>
          <w:szCs w:val="32"/>
        </w:rPr>
        <w:t xml:space="preserve">The </w:t>
      </w:r>
      <w:proofErr w:type="gramStart"/>
      <w:r w:rsidRPr="0052187D">
        <w:rPr>
          <w:rFonts w:ascii="Times New Roman" w:eastAsia="Times New Roman" w:hAnsi="Times New Roman" w:cs="Times New Roman"/>
          <w:b/>
          <w:bCs/>
          <w:sz w:val="28"/>
          <w:szCs w:val="32"/>
        </w:rPr>
        <w:t>Department of Journalism and Mass Communication at California State University, Long Beach is accredited by the Accrediting Council on Education in Journalism and Mass Communications (ACEJMC)</w:t>
      </w:r>
      <w:proofErr w:type="gramEnd"/>
      <w:r w:rsidRPr="0052187D">
        <w:rPr>
          <w:rFonts w:ascii="Times New Roman" w:eastAsia="Times New Roman" w:hAnsi="Times New Roman" w:cs="Times New Roman"/>
          <w:b/>
          <w:bCs/>
          <w:sz w:val="28"/>
          <w:szCs w:val="32"/>
        </w:rPr>
        <w:t xml:space="preserve">.  </w:t>
      </w:r>
    </w:p>
    <w:p w14:paraId="27704BE2" w14:textId="77777777" w:rsidR="00FC4B51" w:rsidRDefault="00FC4B51" w:rsidP="00FC4B51">
      <w:pPr>
        <w:pStyle w:val="NormalWeb"/>
        <w:spacing w:before="2" w:after="2"/>
      </w:pPr>
      <w:r>
        <w:t>ACEJMC has established educational requirements and standards and provides a process of voluntary program review by professionals and educators, awarding accredited status to programs that meet its standards. Through this process, the Council assures students, parents, journalism and mass communications professionals, and the public that accredited programs meet rigorous standards for professional education.</w:t>
      </w:r>
    </w:p>
    <w:p w14:paraId="1A1BD96C" w14:textId="77777777" w:rsidR="00FC4B51" w:rsidRPr="001C1E06" w:rsidRDefault="00FC4B51" w:rsidP="00FC4B51">
      <w:pPr>
        <w:spacing w:before="100" w:beforeAutospacing="1" w:after="100" w:afterAutospacing="1"/>
        <w:outlineLvl w:val="1"/>
        <w:rPr>
          <w:rFonts w:ascii="Times New Roman" w:eastAsia="Times New Roman" w:hAnsi="Times New Roman" w:cs="Times New Roman"/>
          <w:b/>
          <w:bCs/>
        </w:rPr>
      </w:pPr>
      <w:r w:rsidRPr="001C1E06">
        <w:rPr>
          <w:rFonts w:ascii="Times New Roman" w:hAnsi="Times New Roman" w:cs="Times New Roman"/>
        </w:rPr>
        <w:t xml:space="preserve">Accreditation by ACEJMC is an assurance of quality in professional education in journalism and mass communications. Students in an accredited program can expect to find a challenging curriculum, appropriate resources and facilities, and a competent faculty. </w:t>
      </w:r>
    </w:p>
    <w:p w14:paraId="3970C02E" w14:textId="77777777" w:rsidR="00FC4B51" w:rsidRPr="00AF6BD6" w:rsidRDefault="00FC4B51" w:rsidP="00FC4B5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ACEJMC lists 12 professional values and competencies that must be part of the education of all journalism, public relations, and mass communication students.  Therefore, our graduates who major in journalism and public relations should be able to do the following</w:t>
      </w:r>
      <w:r w:rsidRPr="00AF6BD6">
        <w:rPr>
          <w:rFonts w:ascii="Times New Roman" w:eastAsia="Times New Roman" w:hAnsi="Times New Roman" w:cs="Times New Roman"/>
        </w:rPr>
        <w:t xml:space="preserve">: </w:t>
      </w:r>
    </w:p>
    <w:p w14:paraId="3589642D"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understand</w:t>
      </w:r>
      <w:proofErr w:type="gramEnd"/>
      <w:r w:rsidRPr="00AF6BD6">
        <w:rPr>
          <w:rFonts w:ascii="Times New Roman" w:eastAsia="Times New Roman" w:hAnsi="Times New Roman" w:cs="Times New Roman"/>
        </w:rPr>
        <w:t xml:space="preserve">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72D4E66A"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demonstrate</w:t>
      </w:r>
      <w:proofErr w:type="gramEnd"/>
      <w:r w:rsidRPr="00AF6BD6">
        <w:rPr>
          <w:rFonts w:ascii="Times New Roman" w:eastAsia="Times New Roman" w:hAnsi="Times New Roman" w:cs="Times New Roman"/>
        </w:rPr>
        <w:t xml:space="preserve"> an understanding of the history and role of professionals and institutions in shaping communications; </w:t>
      </w:r>
    </w:p>
    <w:p w14:paraId="6C986911"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demonstrate</w:t>
      </w:r>
      <w:proofErr w:type="gramEnd"/>
      <w:r w:rsidRPr="00AF6BD6">
        <w:rPr>
          <w:rFonts w:ascii="Times New Roman" w:eastAsia="Times New Roman" w:hAnsi="Times New Roman" w:cs="Times New Roman"/>
        </w:rPr>
        <w:t xml:space="preserve"> an understanding of gender, race, ethnicity, sexual orientation and, as appropriate, other forms of diversity in domestic society in </w:t>
      </w:r>
      <w:r>
        <w:rPr>
          <w:rFonts w:ascii="Times New Roman" w:eastAsia="Times New Roman" w:hAnsi="Times New Roman" w:cs="Times New Roman"/>
        </w:rPr>
        <w:t>relation to mass communications;</w:t>
      </w:r>
      <w:r w:rsidRPr="00AF6BD6">
        <w:rPr>
          <w:rFonts w:ascii="Times New Roman" w:eastAsia="Times New Roman" w:hAnsi="Times New Roman" w:cs="Times New Roman"/>
        </w:rPr>
        <w:t xml:space="preserve"> </w:t>
      </w:r>
    </w:p>
    <w:p w14:paraId="2E03950E"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demonstrate</w:t>
      </w:r>
      <w:proofErr w:type="gramEnd"/>
      <w:r w:rsidRPr="00AF6BD6">
        <w:rPr>
          <w:rFonts w:ascii="Times New Roman" w:eastAsia="Times New Roman" w:hAnsi="Times New Roman" w:cs="Times New Roman"/>
        </w:rPr>
        <w:t xml:space="preserve"> an understanding of the diversity of peoples and cultures and of the significance and impact of mass com</w:t>
      </w:r>
      <w:r>
        <w:rPr>
          <w:rFonts w:ascii="Times New Roman" w:eastAsia="Times New Roman" w:hAnsi="Times New Roman" w:cs="Times New Roman"/>
        </w:rPr>
        <w:t>munications in a global society;</w:t>
      </w:r>
      <w:r w:rsidRPr="00AF6BD6">
        <w:rPr>
          <w:rFonts w:ascii="Times New Roman" w:eastAsia="Times New Roman" w:hAnsi="Times New Roman" w:cs="Times New Roman"/>
        </w:rPr>
        <w:t xml:space="preserve"> </w:t>
      </w:r>
    </w:p>
    <w:p w14:paraId="5A7A18DE"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understand</w:t>
      </w:r>
      <w:proofErr w:type="gramEnd"/>
      <w:r w:rsidRPr="00AF6BD6">
        <w:rPr>
          <w:rFonts w:ascii="Times New Roman" w:eastAsia="Times New Roman" w:hAnsi="Times New Roman" w:cs="Times New Roman"/>
        </w:rPr>
        <w:t xml:space="preserve"> concepts and apply theories in the use and presentation of images and information; </w:t>
      </w:r>
    </w:p>
    <w:p w14:paraId="1918F43D"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demonstrate</w:t>
      </w:r>
      <w:proofErr w:type="gramEnd"/>
      <w:r w:rsidRPr="00AF6BD6">
        <w:rPr>
          <w:rFonts w:ascii="Times New Roman" w:eastAsia="Times New Roman" w:hAnsi="Times New Roman" w:cs="Times New Roman"/>
        </w:rPr>
        <w:t xml:space="preserve"> an understanding of professional ethical principles and work ethically in pursuit of truth, accuracy, fairness and diversity; </w:t>
      </w:r>
    </w:p>
    <w:p w14:paraId="6D5E77BD"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think</w:t>
      </w:r>
      <w:proofErr w:type="gramEnd"/>
      <w:r w:rsidRPr="00AF6BD6">
        <w:rPr>
          <w:rFonts w:ascii="Times New Roman" w:eastAsia="Times New Roman" w:hAnsi="Times New Roman" w:cs="Times New Roman"/>
        </w:rPr>
        <w:t xml:space="preserve"> critically, creatively and independently; </w:t>
      </w:r>
    </w:p>
    <w:p w14:paraId="5C24749C"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conduct</w:t>
      </w:r>
      <w:proofErr w:type="gramEnd"/>
      <w:r w:rsidRPr="00AF6BD6">
        <w:rPr>
          <w:rFonts w:ascii="Times New Roman" w:eastAsia="Times New Roman" w:hAnsi="Times New Roman" w:cs="Times New Roman"/>
        </w:rPr>
        <w:t xml:space="preserve"> research and evaluate information by methods appropriate to the communications professions in which they work; </w:t>
      </w:r>
    </w:p>
    <w:p w14:paraId="7D9A74B0"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write</w:t>
      </w:r>
      <w:proofErr w:type="gramEnd"/>
      <w:r w:rsidRPr="00AF6BD6">
        <w:rPr>
          <w:rFonts w:ascii="Times New Roman" w:eastAsia="Times New Roman" w:hAnsi="Times New Roman" w:cs="Times New Roman"/>
        </w:rPr>
        <w:t xml:space="preserve"> correctly and clearly in forms and styles appropriate for the communications professions, audiences and purposes they serve; </w:t>
      </w:r>
    </w:p>
    <w:p w14:paraId="297B72FC"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critically</w:t>
      </w:r>
      <w:proofErr w:type="gramEnd"/>
      <w:r w:rsidRPr="00AF6BD6">
        <w:rPr>
          <w:rFonts w:ascii="Times New Roman" w:eastAsia="Times New Roman" w:hAnsi="Times New Roman" w:cs="Times New Roman"/>
        </w:rPr>
        <w:t xml:space="preserve"> evaluate their own work and that of others for accuracy and fairness, clarity, appropriate style and grammatical correctness; </w:t>
      </w:r>
    </w:p>
    <w:p w14:paraId="7FF6E883" w14:textId="77777777" w:rsidR="00FC4B51" w:rsidRPr="00AF6BD6"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apply</w:t>
      </w:r>
      <w:proofErr w:type="gramEnd"/>
      <w:r w:rsidRPr="00AF6BD6">
        <w:rPr>
          <w:rFonts w:ascii="Times New Roman" w:eastAsia="Times New Roman" w:hAnsi="Times New Roman" w:cs="Times New Roman"/>
        </w:rPr>
        <w:t xml:space="preserve"> basic numerical and statistical concepts; </w:t>
      </w:r>
    </w:p>
    <w:p w14:paraId="3E42E7EB" w14:textId="77777777" w:rsidR="00FC4B51" w:rsidRDefault="00FC4B51" w:rsidP="00FC4B51">
      <w:pPr>
        <w:numPr>
          <w:ilvl w:val="0"/>
          <w:numId w:val="3"/>
        </w:numPr>
        <w:spacing w:before="100" w:beforeAutospacing="1" w:after="100" w:afterAutospacing="1"/>
        <w:rPr>
          <w:rFonts w:ascii="Times New Roman" w:eastAsia="Times New Roman" w:hAnsi="Times New Roman" w:cs="Times New Roman"/>
        </w:rPr>
      </w:pPr>
      <w:proofErr w:type="gramStart"/>
      <w:r w:rsidRPr="00AF6BD6">
        <w:rPr>
          <w:rFonts w:ascii="Times New Roman" w:eastAsia="Times New Roman" w:hAnsi="Times New Roman" w:cs="Times New Roman"/>
        </w:rPr>
        <w:t>apply</w:t>
      </w:r>
      <w:proofErr w:type="gramEnd"/>
      <w:r w:rsidRPr="00AF6BD6">
        <w:rPr>
          <w:rFonts w:ascii="Times New Roman" w:eastAsia="Times New Roman" w:hAnsi="Times New Roman" w:cs="Times New Roman"/>
        </w:rPr>
        <w:t xml:space="preserve"> tools and technologies appropriate for the communications professions in which they work.</w:t>
      </w:r>
    </w:p>
    <w:p w14:paraId="61F5054A" w14:textId="77777777" w:rsidR="007A0279" w:rsidRDefault="007A0279" w:rsidP="008C68C8">
      <w:pPr>
        <w:widowControl w:val="0"/>
        <w:tabs>
          <w:tab w:val="left" w:pos="1440"/>
        </w:tabs>
        <w:rPr>
          <w:rFonts w:ascii="Garamond" w:hAnsi="Garamond"/>
        </w:rPr>
      </w:pPr>
    </w:p>
    <w:p w14:paraId="68F7AE9A" w14:textId="77777777" w:rsidR="00654942" w:rsidRDefault="00654942" w:rsidP="007A0279">
      <w:pPr>
        <w:widowControl w:val="0"/>
        <w:tabs>
          <w:tab w:val="left" w:pos="1440"/>
        </w:tabs>
        <w:jc w:val="center"/>
        <w:rPr>
          <w:rFonts w:ascii="Garamond" w:hAnsi="Garamond"/>
        </w:rPr>
      </w:pPr>
    </w:p>
    <w:p w14:paraId="4043A768" w14:textId="77777777" w:rsidR="00654942" w:rsidRPr="002B137E" w:rsidRDefault="00654942" w:rsidP="00654942">
      <w:pPr>
        <w:rPr>
          <w:b/>
        </w:rPr>
      </w:pPr>
      <w:r w:rsidRPr="002B137E">
        <w:rPr>
          <w:b/>
        </w:rPr>
        <w:t>Accommodations of students with disabilities in journalism courses – to be included in Journalism Department course outlines and syllabi beginning SPRING2007</w:t>
      </w:r>
    </w:p>
    <w:p w14:paraId="7E7A09AF" w14:textId="77777777" w:rsidR="00654942" w:rsidRDefault="00654942" w:rsidP="00654942"/>
    <w:p w14:paraId="2AD274AA" w14:textId="77777777" w:rsidR="00654942" w:rsidRDefault="00654942" w:rsidP="00654942">
      <w:r>
        <w:t>Students with disabilities who need assistance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(Brotman Hall 270) at 562-985-5401.</w:t>
      </w:r>
    </w:p>
    <w:p w14:paraId="66D25B6C" w14:textId="77777777" w:rsidR="00654942" w:rsidRDefault="00654942" w:rsidP="00654942"/>
    <w:p w14:paraId="2F0A2AE2" w14:textId="77777777" w:rsidR="00654942" w:rsidRDefault="00654942" w:rsidP="00654942">
      <w: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341BE21D" w14:textId="77777777" w:rsidR="00654942" w:rsidRDefault="00654942" w:rsidP="00654942"/>
    <w:p w14:paraId="2CBE4D5A" w14:textId="77777777" w:rsidR="00654942" w:rsidRDefault="00654942" w:rsidP="00654942">
      <w:r>
        <w:t xml:space="preserve">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implantation of the Americans and Disabilities Act and the Rehabilitation Act has been delegated to the campus director for disability support and accommodation. </w:t>
      </w:r>
    </w:p>
    <w:p w14:paraId="1BAA2EDE" w14:textId="77777777" w:rsidR="00654942" w:rsidRDefault="00654942" w:rsidP="00654942"/>
    <w:p w14:paraId="0FD8CF70" w14:textId="77777777" w:rsidR="007A0279" w:rsidRDefault="007A0279" w:rsidP="007A0279">
      <w:pPr>
        <w:widowControl w:val="0"/>
        <w:tabs>
          <w:tab w:val="left" w:pos="720"/>
        </w:tabs>
        <w:rPr>
          <w:rFonts w:ascii="Garamond" w:hAnsi="Garamond"/>
        </w:rPr>
      </w:pPr>
    </w:p>
    <w:p w14:paraId="0B9AB037" w14:textId="77777777" w:rsidR="007A0279" w:rsidRPr="00EF5A41" w:rsidRDefault="007A0279" w:rsidP="007A0279">
      <w:pPr>
        <w:widowControl w:val="0"/>
        <w:tabs>
          <w:tab w:val="left" w:pos="720"/>
        </w:tabs>
        <w:rPr>
          <w:rFonts w:ascii="Garamond" w:hAnsi="Garamond"/>
          <w:b/>
          <w:sz w:val="30"/>
          <w:u w:val="single"/>
        </w:rPr>
      </w:pPr>
      <w:r w:rsidRPr="00EF5A41">
        <w:rPr>
          <w:rFonts w:ascii="Garamond" w:hAnsi="Garamond"/>
          <w:b/>
          <w:sz w:val="30"/>
          <w:u w:val="single"/>
        </w:rPr>
        <w:t>More on Plagiarism:</w:t>
      </w:r>
    </w:p>
    <w:p w14:paraId="4866EE1E" w14:textId="77777777" w:rsidR="007A0279" w:rsidRPr="00EF5A41" w:rsidRDefault="007A0279" w:rsidP="007A0279">
      <w:pPr>
        <w:widowControl w:val="0"/>
        <w:tabs>
          <w:tab w:val="left" w:pos="720"/>
        </w:tabs>
        <w:rPr>
          <w:rFonts w:ascii="Garamond" w:hAnsi="Garamond"/>
          <w:b/>
          <w:sz w:val="30"/>
        </w:rPr>
      </w:pPr>
    </w:p>
    <w:p w14:paraId="2FC9E152" w14:textId="77777777" w:rsidR="007A0279" w:rsidRPr="00EF5A41" w:rsidRDefault="007A0279" w:rsidP="007A0279">
      <w:pPr>
        <w:widowControl w:val="0"/>
        <w:tabs>
          <w:tab w:val="left" w:pos="720"/>
        </w:tabs>
        <w:rPr>
          <w:rFonts w:ascii="Garamond" w:hAnsi="Garamond"/>
          <w:b/>
          <w:sz w:val="30"/>
        </w:rPr>
      </w:pPr>
      <w:r w:rsidRPr="00EF5A41">
        <w:rPr>
          <w:rFonts w:ascii="Garamond" w:hAnsi="Garamond"/>
          <w:b/>
          <w:sz w:val="30"/>
        </w:rPr>
        <w:t>Don’t Do It!</w:t>
      </w:r>
    </w:p>
    <w:p w14:paraId="6ED5DA42" w14:textId="77777777" w:rsidR="007A0279" w:rsidRPr="00EF5A41" w:rsidRDefault="007A0279" w:rsidP="007A0279">
      <w:pPr>
        <w:widowControl w:val="0"/>
        <w:tabs>
          <w:tab w:val="left" w:pos="720"/>
        </w:tabs>
        <w:rPr>
          <w:rFonts w:ascii="Garamond" w:hAnsi="Garamond"/>
          <w:b/>
          <w:sz w:val="30"/>
        </w:rPr>
      </w:pPr>
      <w:r w:rsidRPr="00EF5A41">
        <w:rPr>
          <w:rFonts w:ascii="Garamond" w:hAnsi="Garamond"/>
          <w:b/>
          <w:sz w:val="30"/>
        </w:rPr>
        <w:t>In the simplest definition, plagiarism is taking someone else’s work or ideas and passing them off as your own.</w:t>
      </w:r>
    </w:p>
    <w:p w14:paraId="1D22FD28" w14:textId="77777777" w:rsidR="007A0279" w:rsidRPr="00EF5A41" w:rsidRDefault="007A0279" w:rsidP="007A0279">
      <w:pPr>
        <w:widowControl w:val="0"/>
        <w:tabs>
          <w:tab w:val="left" w:pos="720"/>
        </w:tabs>
        <w:rPr>
          <w:rFonts w:ascii="Garamond" w:hAnsi="Garamond"/>
          <w:b/>
          <w:sz w:val="30"/>
        </w:rPr>
      </w:pPr>
      <w:r w:rsidRPr="00EF5A41">
        <w:rPr>
          <w:rFonts w:ascii="Garamond" w:hAnsi="Garamond"/>
          <w:b/>
          <w:sz w:val="30"/>
        </w:rPr>
        <w:t>In our business, there are a lot of temptations to take other people’s work, and there are a lot of things that can happen that constitute plagiarism, such as using someone else’s words without attribution, either in direct quotes or used indirectly. This may simply be sloppiness on your part but it’s still plagiarism and it’s still unacceptable.</w:t>
      </w:r>
    </w:p>
    <w:p w14:paraId="62569FA7" w14:textId="77777777" w:rsidR="007A0279" w:rsidRPr="00EF5A41" w:rsidRDefault="007A0279" w:rsidP="007A0279">
      <w:pPr>
        <w:widowControl w:val="0"/>
        <w:tabs>
          <w:tab w:val="left" w:pos="720"/>
        </w:tabs>
        <w:rPr>
          <w:rFonts w:ascii="Garamond" w:hAnsi="Garamond"/>
          <w:b/>
          <w:sz w:val="30"/>
        </w:rPr>
      </w:pPr>
      <w:r w:rsidRPr="00EF5A41">
        <w:rPr>
          <w:rFonts w:ascii="Garamond" w:hAnsi="Garamond"/>
          <w:b/>
          <w:sz w:val="30"/>
        </w:rPr>
        <w:t xml:space="preserve">We will spend a lot of time in class discussing transparency and ethics. If you’re not sure about how to use someone else’s words or their ideas, either </w:t>
      </w:r>
      <w:proofErr w:type="gramStart"/>
      <w:r w:rsidRPr="00EF5A41">
        <w:rPr>
          <w:rFonts w:ascii="Garamond" w:hAnsi="Garamond"/>
          <w:b/>
          <w:sz w:val="30"/>
        </w:rPr>
        <w:t>do</w:t>
      </w:r>
      <w:proofErr w:type="gramEnd"/>
      <w:r w:rsidRPr="00EF5A41">
        <w:rPr>
          <w:rFonts w:ascii="Garamond" w:hAnsi="Garamond"/>
          <w:b/>
          <w:sz w:val="30"/>
        </w:rPr>
        <w:t xml:space="preserve"> not use them or ASK SOMEONE FOR HELP.</w:t>
      </w:r>
    </w:p>
    <w:p w14:paraId="3037A562" w14:textId="77777777" w:rsidR="007A0279" w:rsidRPr="00EF5A41" w:rsidRDefault="007A0279" w:rsidP="007A0279">
      <w:pPr>
        <w:widowControl w:val="0"/>
        <w:tabs>
          <w:tab w:val="left" w:pos="720"/>
        </w:tabs>
        <w:rPr>
          <w:rFonts w:ascii="Garamond" w:hAnsi="Garamond"/>
          <w:b/>
          <w:sz w:val="30"/>
        </w:rPr>
      </w:pPr>
      <w:r w:rsidRPr="00EF5A41">
        <w:rPr>
          <w:rFonts w:ascii="Garamond" w:hAnsi="Garamond"/>
          <w:b/>
          <w:sz w:val="30"/>
        </w:rPr>
        <w:t>I have a simple saying for this: “If you don’t know, don’t go.”</w:t>
      </w:r>
    </w:p>
    <w:p w14:paraId="61D060AA" w14:textId="77777777" w:rsidR="007A0279" w:rsidRDefault="007A0279" w:rsidP="007A0279">
      <w:pPr>
        <w:widowControl w:val="0"/>
        <w:tabs>
          <w:tab w:val="left" w:pos="720"/>
        </w:tabs>
        <w:rPr>
          <w:rFonts w:ascii="Garamond" w:hAnsi="Garamond"/>
        </w:rPr>
      </w:pPr>
    </w:p>
    <w:p w14:paraId="12193F37" w14:textId="77777777" w:rsidR="007A0279" w:rsidRDefault="007A0279" w:rsidP="007A0279">
      <w:pPr>
        <w:widowControl w:val="0"/>
        <w:autoSpaceDE w:val="0"/>
        <w:autoSpaceDN w:val="0"/>
        <w:adjustRightInd w:val="0"/>
        <w:rPr>
          <w:rFonts w:ascii="Times New Roman" w:hAnsi="Times New Roman"/>
          <w:b/>
          <w:bCs/>
        </w:rPr>
      </w:pPr>
    </w:p>
    <w:p w14:paraId="6D9AD235" w14:textId="77777777" w:rsidR="007A0279" w:rsidRDefault="007A0279" w:rsidP="007A0279">
      <w:pPr>
        <w:widowControl w:val="0"/>
        <w:autoSpaceDE w:val="0"/>
        <w:autoSpaceDN w:val="0"/>
        <w:adjustRightInd w:val="0"/>
        <w:rPr>
          <w:rFonts w:ascii="Times New Roman" w:hAnsi="Times New Roman"/>
          <w:b/>
          <w:bCs/>
        </w:rPr>
      </w:pPr>
      <w:r>
        <w:rPr>
          <w:rFonts w:ascii="Times New Roman" w:hAnsi="Times New Roman"/>
          <w:b/>
          <w:bCs/>
        </w:rPr>
        <w:t>Late Papers and Missed Assignments:</w:t>
      </w:r>
    </w:p>
    <w:p w14:paraId="677F220E" w14:textId="77777777" w:rsidR="007A0279" w:rsidRDefault="007A0279" w:rsidP="007A0279">
      <w:pPr>
        <w:widowControl w:val="0"/>
        <w:autoSpaceDE w:val="0"/>
        <w:autoSpaceDN w:val="0"/>
        <w:adjustRightInd w:val="0"/>
        <w:rPr>
          <w:rFonts w:ascii="Times New Roman" w:hAnsi="Times New Roman"/>
        </w:rPr>
      </w:pPr>
    </w:p>
    <w:p w14:paraId="134A5505" w14:textId="77777777" w:rsidR="007A0279" w:rsidRDefault="007A0279" w:rsidP="007A0279">
      <w:pPr>
        <w:widowControl w:val="0"/>
        <w:autoSpaceDE w:val="0"/>
        <w:autoSpaceDN w:val="0"/>
        <w:adjustRightInd w:val="0"/>
        <w:rPr>
          <w:rFonts w:ascii="Times New Roman" w:hAnsi="Times New Roman"/>
        </w:rPr>
      </w:pPr>
      <w:r>
        <w:rPr>
          <w:rFonts w:ascii="Times New Roman" w:hAnsi="Times New Roman"/>
        </w:rPr>
        <w:t xml:space="preserve">Journalists meet deadlines every day. It is an essential part of the business. </w:t>
      </w:r>
      <w:r w:rsidRPr="00762014">
        <w:rPr>
          <w:rFonts w:ascii="Times New Roman" w:hAnsi="Times New Roman"/>
          <w:u w:val="single"/>
        </w:rPr>
        <w:t>No credit will be given for assignments that are late without a valid reason:</w:t>
      </w:r>
      <w:r>
        <w:rPr>
          <w:rFonts w:ascii="Times New Roman" w:hAnsi="Times New Roman"/>
        </w:rPr>
        <w:t xml:space="preserve"> a written medical excuse, documentation of a family emergency or a death in the family. NO EXCEPTIONS.</w:t>
      </w:r>
    </w:p>
    <w:p w14:paraId="25AC63CE" w14:textId="77777777" w:rsidR="007A0279" w:rsidRDefault="007A0279" w:rsidP="007A0279">
      <w:pPr>
        <w:widowControl w:val="0"/>
        <w:tabs>
          <w:tab w:val="left" w:pos="720"/>
        </w:tabs>
        <w:rPr>
          <w:rFonts w:ascii="Garamond" w:hAnsi="Garamond"/>
        </w:rPr>
      </w:pPr>
    </w:p>
    <w:p w14:paraId="2A42BA21" w14:textId="77777777" w:rsidR="007A0279" w:rsidRDefault="007A0279" w:rsidP="007A0279">
      <w:pPr>
        <w:widowControl w:val="0"/>
        <w:tabs>
          <w:tab w:val="left" w:pos="720"/>
        </w:tabs>
        <w:rPr>
          <w:rFonts w:ascii="Garamond" w:hAnsi="Garamond"/>
        </w:rPr>
      </w:pPr>
    </w:p>
    <w:p w14:paraId="5CEB5309" w14:textId="77777777" w:rsidR="00030DCE" w:rsidRDefault="00030DCE" w:rsidP="00030DCE">
      <w:pPr>
        <w:widowControl w:val="0"/>
        <w:autoSpaceDE w:val="0"/>
        <w:autoSpaceDN w:val="0"/>
        <w:adjustRightInd w:val="0"/>
        <w:rPr>
          <w:rFonts w:ascii="Times New Roman" w:hAnsi="Times New Roman"/>
          <w:b/>
          <w:bCs/>
        </w:rPr>
      </w:pPr>
      <w:r>
        <w:rPr>
          <w:rFonts w:ascii="Times New Roman" w:hAnsi="Times New Roman"/>
          <w:b/>
          <w:bCs/>
        </w:rPr>
        <w:t>Your instructor’s CELL PHONE policy:</w:t>
      </w:r>
    </w:p>
    <w:p w14:paraId="4ADD724F" w14:textId="77777777" w:rsidR="00030DCE" w:rsidRDefault="00030DCE" w:rsidP="00030DCE">
      <w:pPr>
        <w:widowControl w:val="0"/>
        <w:autoSpaceDE w:val="0"/>
        <w:autoSpaceDN w:val="0"/>
        <w:adjustRightInd w:val="0"/>
        <w:rPr>
          <w:rFonts w:ascii="Times New Roman" w:hAnsi="Times New Roman"/>
          <w:b/>
          <w:bCs/>
        </w:rPr>
      </w:pPr>
    </w:p>
    <w:p w14:paraId="2C772C13" w14:textId="77777777" w:rsidR="00030DCE" w:rsidRDefault="00030DCE" w:rsidP="00030DCE">
      <w:pPr>
        <w:widowControl w:val="0"/>
        <w:autoSpaceDE w:val="0"/>
        <w:autoSpaceDN w:val="0"/>
        <w:adjustRightInd w:val="0"/>
        <w:rPr>
          <w:rFonts w:ascii="Times New Roman" w:hAnsi="Times New Roman"/>
        </w:rPr>
      </w:pPr>
      <w:r>
        <w:rPr>
          <w:rFonts w:ascii="Times New Roman" w:hAnsi="Times New Roman"/>
        </w:rPr>
        <w:t xml:space="preserve">If your phone rings – or you attempt to use your phone in class – for either voice call or texting you will be asked to leave the classroom.  (THIS APPLIES TO LECTURES, WORKSHOPS – ANY OTHER SITUATIONS THAT REQUIRE FULL ATTENTION.) </w:t>
      </w:r>
    </w:p>
    <w:p w14:paraId="72E2938A" w14:textId="77777777" w:rsidR="00030DCE" w:rsidRDefault="00030DCE" w:rsidP="00030DCE">
      <w:pPr>
        <w:widowControl w:val="0"/>
        <w:autoSpaceDE w:val="0"/>
        <w:autoSpaceDN w:val="0"/>
        <w:adjustRightInd w:val="0"/>
        <w:rPr>
          <w:rFonts w:ascii="Times New Roman" w:hAnsi="Times New Roman"/>
        </w:rPr>
      </w:pPr>
    </w:p>
    <w:p w14:paraId="79430FA3" w14:textId="77777777" w:rsidR="00030DCE" w:rsidRDefault="00030DCE" w:rsidP="00030DCE">
      <w:pPr>
        <w:widowControl w:val="0"/>
        <w:autoSpaceDE w:val="0"/>
        <w:autoSpaceDN w:val="0"/>
        <w:adjustRightInd w:val="0"/>
        <w:rPr>
          <w:rFonts w:ascii="Times New Roman" w:hAnsi="Times New Roman"/>
        </w:rPr>
      </w:pPr>
      <w:r>
        <w:rPr>
          <w:rFonts w:ascii="Times New Roman" w:hAnsi="Times New Roman"/>
        </w:rPr>
        <w:t xml:space="preserve">We will be in laboratory conditions for a considerable amount of class time; under these circumstances normal cell phone etiquette applies. You will need to use your phones to work stories, and that is full acceptable. </w:t>
      </w:r>
    </w:p>
    <w:p w14:paraId="1CBBDFD2" w14:textId="77777777" w:rsidR="00030DCE" w:rsidRDefault="00030DCE" w:rsidP="00030DCE">
      <w:pPr>
        <w:widowControl w:val="0"/>
        <w:autoSpaceDE w:val="0"/>
        <w:autoSpaceDN w:val="0"/>
        <w:adjustRightInd w:val="0"/>
        <w:rPr>
          <w:rFonts w:ascii="Times New Roman" w:hAnsi="Times New Roman"/>
        </w:rPr>
      </w:pPr>
    </w:p>
    <w:p w14:paraId="6E863BA6" w14:textId="77777777" w:rsidR="00030DCE" w:rsidRDefault="00030DCE" w:rsidP="00030DCE">
      <w:pPr>
        <w:widowControl w:val="0"/>
        <w:autoSpaceDE w:val="0"/>
        <w:autoSpaceDN w:val="0"/>
        <w:adjustRightInd w:val="0"/>
        <w:rPr>
          <w:rFonts w:ascii="Times New Roman" w:hAnsi="Times New Roman"/>
        </w:rPr>
      </w:pPr>
      <w:r>
        <w:rPr>
          <w:rFonts w:ascii="Times New Roman" w:hAnsi="Times New Roman"/>
        </w:rPr>
        <w:t xml:space="preserve">(IF YOU ARE EXPECTING AN IMPORTANT CALL OR TEXT, PLEASE ADVISE THE INSTRUCTOR BEFORE CLASS, THEN EXCUSE YOURSELF TO TAKE THE CALL.) </w:t>
      </w:r>
    </w:p>
    <w:p w14:paraId="2EAB50A2" w14:textId="77777777" w:rsidR="00030DCE" w:rsidRDefault="00030DCE" w:rsidP="00030DCE">
      <w:pPr>
        <w:widowControl w:val="0"/>
        <w:autoSpaceDE w:val="0"/>
        <w:autoSpaceDN w:val="0"/>
        <w:adjustRightInd w:val="0"/>
        <w:rPr>
          <w:rFonts w:ascii="Times New Roman" w:hAnsi="Times New Roman"/>
        </w:rPr>
      </w:pPr>
    </w:p>
    <w:p w14:paraId="7D411E1B" w14:textId="77777777" w:rsidR="00030DCE" w:rsidRDefault="00030DCE" w:rsidP="00030DCE">
      <w:pPr>
        <w:widowControl w:val="0"/>
        <w:autoSpaceDE w:val="0"/>
        <w:autoSpaceDN w:val="0"/>
        <w:adjustRightInd w:val="0"/>
        <w:rPr>
          <w:rFonts w:ascii="Times New Roman" w:hAnsi="Times New Roman"/>
        </w:rPr>
      </w:pPr>
      <w:r>
        <w:rPr>
          <w:rFonts w:ascii="Times New Roman" w:hAnsi="Times New Roman"/>
        </w:rPr>
        <w:t xml:space="preserve">If you attempt you use your phone during a test you will be asked to leave the classroom and you will receive NO CREDIT (0 POINTS) for the test. NO EXCEPTIONS. </w:t>
      </w:r>
    </w:p>
    <w:p w14:paraId="462CE80C" w14:textId="77777777" w:rsidR="00030DCE" w:rsidRDefault="00030DCE" w:rsidP="00030DCE">
      <w:pPr>
        <w:widowControl w:val="0"/>
        <w:autoSpaceDE w:val="0"/>
        <w:autoSpaceDN w:val="0"/>
        <w:adjustRightInd w:val="0"/>
        <w:rPr>
          <w:rFonts w:ascii="Times New Roman" w:hAnsi="Times New Roman"/>
        </w:rPr>
      </w:pPr>
      <w:r>
        <w:rPr>
          <w:rFonts w:ascii="Times New Roman" w:hAnsi="Times New Roman"/>
        </w:rPr>
        <w:t xml:space="preserve">If is disrespectful to your classmates if you’re on the phone during class and it’s disruptive to the activities in class. </w:t>
      </w:r>
    </w:p>
    <w:p w14:paraId="43CEE01D" w14:textId="77777777" w:rsidR="008D2BED" w:rsidRDefault="008D2BED" w:rsidP="00030DCE">
      <w:pPr>
        <w:widowControl w:val="0"/>
        <w:tabs>
          <w:tab w:val="left" w:pos="720"/>
        </w:tabs>
        <w:rPr>
          <w:rFonts w:ascii="Garamond" w:hAnsi="Garamond"/>
        </w:rPr>
      </w:pPr>
    </w:p>
    <w:p w14:paraId="07E001D6" w14:textId="77777777" w:rsidR="00151299" w:rsidRDefault="00151299" w:rsidP="00151299"/>
    <w:p w14:paraId="37B335B3" w14:textId="77777777" w:rsidR="00151299" w:rsidRPr="007A5527" w:rsidRDefault="00151299" w:rsidP="00151299">
      <w:pPr>
        <w:rPr>
          <w:b/>
        </w:rPr>
      </w:pPr>
      <w:r w:rsidRPr="007A5527">
        <w:rPr>
          <w:b/>
        </w:rPr>
        <w:t>Diversity:</w:t>
      </w:r>
    </w:p>
    <w:p w14:paraId="711FEE63" w14:textId="77777777" w:rsidR="00151299" w:rsidRDefault="00151299" w:rsidP="00151299">
      <w:r>
        <w:t xml:space="preserve">We encourage you to celebrate the cultural diversity of this campus, both in your approach to the work and in your search for good news stories. </w:t>
      </w:r>
    </w:p>
    <w:p w14:paraId="71094E6A" w14:textId="77777777" w:rsidR="00C37F4B" w:rsidRDefault="00C37F4B" w:rsidP="00151299"/>
    <w:p w14:paraId="54331C21" w14:textId="77777777" w:rsidR="0019784D" w:rsidRDefault="0019784D" w:rsidP="00151299"/>
    <w:p w14:paraId="5079F4C6" w14:textId="77777777" w:rsidR="00AB03AC" w:rsidRPr="002B137E" w:rsidRDefault="00AB03AC" w:rsidP="00AB03AC">
      <w:pPr>
        <w:rPr>
          <w:b/>
        </w:rPr>
      </w:pPr>
      <w:r w:rsidRPr="002B137E">
        <w:rPr>
          <w:b/>
        </w:rPr>
        <w:t>Accommodations of students with disabilities in journalism courses – to be included in Journalism Department course outlines and syllabi beginning SPRING2007</w:t>
      </w:r>
    </w:p>
    <w:p w14:paraId="71B036A7" w14:textId="77777777" w:rsidR="00AB03AC" w:rsidRDefault="00AB03AC" w:rsidP="00AB03AC"/>
    <w:p w14:paraId="102DA5FF" w14:textId="77777777" w:rsidR="00AB03AC" w:rsidRDefault="00AB03AC" w:rsidP="00AB03AC">
      <w:r>
        <w:t>Students with disabilities who need assistance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(Brotman Hall 270) at 562-985-5401.</w:t>
      </w:r>
    </w:p>
    <w:p w14:paraId="4245EEE5" w14:textId="77777777" w:rsidR="00AB03AC" w:rsidRDefault="00AB03AC" w:rsidP="00AB03AC"/>
    <w:p w14:paraId="0FEA9711" w14:textId="77777777" w:rsidR="00AB03AC" w:rsidRDefault="00AB03AC" w:rsidP="00AB03AC">
      <w: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35B232C8" w14:textId="77777777" w:rsidR="00AB03AC" w:rsidRDefault="00AB03AC" w:rsidP="00AB03AC"/>
    <w:p w14:paraId="1052E0B3" w14:textId="77777777" w:rsidR="00AB03AC" w:rsidRDefault="00AB03AC" w:rsidP="00AB03AC">
      <w:r>
        <w:t xml:space="preserve">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implantation of the Americans and Disabilities Act and the Rehabilitation Act has been delegated to the campus director for disability support and accommodation. </w:t>
      </w:r>
    </w:p>
    <w:p w14:paraId="5682F5CA" w14:textId="77777777" w:rsidR="00AB03AC" w:rsidRDefault="00AB03AC" w:rsidP="00AB03AC"/>
    <w:p w14:paraId="791C1A26" w14:textId="77777777" w:rsidR="00AB03AC" w:rsidRDefault="00AB03AC" w:rsidP="00AB03AC"/>
    <w:p w14:paraId="70999F1C" w14:textId="445EEB07" w:rsidR="00AB03AC" w:rsidRPr="00726F7A" w:rsidRDefault="00726F7A" w:rsidP="00151299">
      <w:pPr>
        <w:rPr>
          <w:b/>
          <w:i/>
          <w:sz w:val="28"/>
          <w:szCs w:val="28"/>
          <w:u w:val="single"/>
        </w:rPr>
      </w:pPr>
      <w:r w:rsidRPr="00726F7A">
        <w:rPr>
          <w:b/>
          <w:i/>
          <w:sz w:val="28"/>
          <w:szCs w:val="28"/>
          <w:u w:val="single"/>
        </w:rPr>
        <w:t>SOME ADVICE AS YOU PURSUE YOUR JOURNALISM CAREER:</w:t>
      </w:r>
    </w:p>
    <w:p w14:paraId="40D4F244" w14:textId="77777777" w:rsidR="00726F7A" w:rsidRDefault="00726F7A" w:rsidP="00151299"/>
    <w:tbl>
      <w:tblPr>
        <w:tblStyle w:val="TableGrid"/>
        <w:tblW w:w="0" w:type="auto"/>
        <w:tblLook w:val="04A0" w:firstRow="1" w:lastRow="0" w:firstColumn="1" w:lastColumn="0" w:noHBand="0" w:noVBand="1"/>
      </w:tblPr>
      <w:tblGrid>
        <w:gridCol w:w="8856"/>
      </w:tblGrid>
      <w:tr w:rsidR="0019784D" w14:paraId="7E3AB94D" w14:textId="77777777" w:rsidTr="0019784D">
        <w:tc>
          <w:tcPr>
            <w:tcW w:w="8856" w:type="dxa"/>
          </w:tcPr>
          <w:p w14:paraId="2DE3B330" w14:textId="77777777" w:rsidR="0019784D" w:rsidRDefault="0019784D" w:rsidP="00151299"/>
          <w:p w14:paraId="0D5F581D" w14:textId="2A03C364" w:rsidR="0019784D" w:rsidRPr="0019784D" w:rsidRDefault="0019784D" w:rsidP="0019784D">
            <w:pPr>
              <w:shd w:val="clear" w:color="auto" w:fill="FFFFFF"/>
              <w:spacing w:after="300" w:line="285" w:lineRule="atLeast"/>
              <w:textAlignment w:val="baseline"/>
              <w:rPr>
                <w:rFonts w:ascii="Helvetica Neue" w:hAnsi="Helvetica Neue" w:cs="Times New Roman"/>
                <w:color w:val="222222"/>
                <w:sz w:val="20"/>
                <w:szCs w:val="20"/>
                <w:lang w:eastAsia="en-US"/>
              </w:rPr>
            </w:pPr>
            <w:r w:rsidRPr="00131D52">
              <w:rPr>
                <w:rFonts w:ascii="Helvetica Neue" w:hAnsi="Helvetica Neue" w:cs="Times New Roman"/>
                <w:b/>
                <w:color w:val="222222"/>
                <w:sz w:val="28"/>
                <w:szCs w:val="28"/>
                <w:lang w:eastAsia="en-US"/>
              </w:rPr>
              <w:t>EUGENE PATTERSON</w:t>
            </w:r>
            <w:r>
              <w:rPr>
                <w:rFonts w:ascii="Helvetica Neue" w:hAnsi="Helvetica Neue" w:cs="Times New Roman"/>
                <w:color w:val="222222"/>
                <w:sz w:val="20"/>
                <w:szCs w:val="20"/>
                <w:lang w:eastAsia="en-US"/>
              </w:rPr>
              <w:t xml:space="preserve"> - </w:t>
            </w:r>
            <w:r w:rsidRPr="00131D52">
              <w:rPr>
                <w:rFonts w:ascii="Helvetica Neue" w:hAnsi="Helvetica Neue" w:cs="Times New Roman"/>
                <w:color w:val="222222"/>
                <w:lang w:eastAsia="en-US"/>
              </w:rPr>
              <w:t>Editor of the Atlanta Journal-Constitution, Managing Editor of the Washington Post, defender of the First Amendment, and courageous enough to take on white power in the South in the 1960s.</w:t>
            </w:r>
          </w:p>
          <w:p w14:paraId="7507003C" w14:textId="77777777"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These are his Rules of the Journalism game:</w:t>
            </w:r>
          </w:p>
          <w:p w14:paraId="2867005E" w14:textId="28A0F9E1"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Be truthful; if it hurts, just say ow.</w:t>
            </w:r>
          </w:p>
          <w:p w14:paraId="1285E128" w14:textId="77777777"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Be fair; let all speak.</w:t>
            </w:r>
          </w:p>
          <w:p w14:paraId="351B7F31" w14:textId="77777777"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Be ethical; if it feels wrong, it is.</w:t>
            </w:r>
          </w:p>
          <w:p w14:paraId="7AEB5576" w14:textId="77777777"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Be careful</w:t>
            </w:r>
            <w:proofErr w:type="gramStart"/>
            <w:r w:rsidRPr="00131D52">
              <w:rPr>
                <w:rFonts w:ascii="Helvetica Neue" w:hAnsi="Helvetica Neue" w:cs="Times New Roman"/>
                <w:color w:val="222222"/>
                <w:lang w:eastAsia="en-US"/>
              </w:rPr>
              <w:t>;</w:t>
            </w:r>
            <w:proofErr w:type="gramEnd"/>
            <w:r w:rsidRPr="00131D52">
              <w:rPr>
                <w:rFonts w:ascii="Helvetica Neue" w:hAnsi="Helvetica Neue" w:cs="Times New Roman"/>
                <w:color w:val="222222"/>
                <w:lang w:eastAsia="en-US"/>
              </w:rPr>
              <w:t xml:space="preserve"> get facts right.</w:t>
            </w:r>
          </w:p>
          <w:p w14:paraId="313A87D4" w14:textId="77777777"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Be skeptical</w:t>
            </w:r>
            <w:proofErr w:type="gramStart"/>
            <w:r w:rsidRPr="00131D52">
              <w:rPr>
                <w:rFonts w:ascii="Helvetica Neue" w:hAnsi="Helvetica Neue" w:cs="Times New Roman"/>
                <w:color w:val="222222"/>
                <w:lang w:eastAsia="en-US"/>
              </w:rPr>
              <w:t>;</w:t>
            </w:r>
            <w:proofErr w:type="gramEnd"/>
            <w:r w:rsidRPr="00131D52">
              <w:rPr>
                <w:rFonts w:ascii="Helvetica Neue" w:hAnsi="Helvetica Neue" w:cs="Times New Roman"/>
                <w:color w:val="222222"/>
                <w:lang w:eastAsia="en-US"/>
              </w:rPr>
              <w:t xml:space="preserve"> ask, what’s missing here?</w:t>
            </w:r>
          </w:p>
          <w:p w14:paraId="2D79A283" w14:textId="77777777"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Be above conflict; if in doubt, don’t.</w:t>
            </w:r>
          </w:p>
          <w:p w14:paraId="2E5C54E8" w14:textId="68A13AE3"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Be beyond price; fear no threatener, favor no pal.</w:t>
            </w:r>
          </w:p>
          <w:p w14:paraId="27320F8A" w14:textId="77777777"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Be an example of integrity</w:t>
            </w:r>
            <w:proofErr w:type="gramStart"/>
            <w:r w:rsidRPr="00131D52">
              <w:rPr>
                <w:rFonts w:ascii="Helvetica Neue" w:hAnsi="Helvetica Neue" w:cs="Times New Roman"/>
                <w:color w:val="222222"/>
                <w:lang w:eastAsia="en-US"/>
              </w:rPr>
              <w:t>;</w:t>
            </w:r>
            <w:proofErr w:type="gramEnd"/>
            <w:r w:rsidRPr="00131D52">
              <w:rPr>
                <w:rFonts w:ascii="Helvetica Neue" w:hAnsi="Helvetica Neue" w:cs="Times New Roman"/>
                <w:color w:val="222222"/>
                <w:lang w:eastAsia="en-US"/>
              </w:rPr>
              <w:t xml:space="preserve"> people know it when you show it.</w:t>
            </w:r>
          </w:p>
          <w:p w14:paraId="468AF102" w14:textId="77777777"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Be vigilant; to defend the First Amendment, deliver on its purpose: question authority; watch the empowered</w:t>
            </w:r>
            <w:proofErr w:type="gramStart"/>
            <w:r w:rsidRPr="00131D52">
              <w:rPr>
                <w:rFonts w:ascii="Helvetica Neue" w:hAnsi="Helvetica Neue" w:cs="Times New Roman"/>
                <w:color w:val="222222"/>
                <w:lang w:eastAsia="en-US"/>
              </w:rPr>
              <w:t>;</w:t>
            </w:r>
            <w:proofErr w:type="gramEnd"/>
            <w:r w:rsidRPr="00131D52">
              <w:rPr>
                <w:rFonts w:ascii="Helvetica Neue" w:hAnsi="Helvetica Neue" w:cs="Times New Roman"/>
                <w:color w:val="222222"/>
                <w:lang w:eastAsia="en-US"/>
              </w:rPr>
              <w:t xml:space="preserve"> right wrongs.</w:t>
            </w:r>
          </w:p>
          <w:p w14:paraId="5B4CA554" w14:textId="77777777" w:rsidR="0019784D" w:rsidRPr="00131D52" w:rsidRDefault="0019784D" w:rsidP="0019784D">
            <w:pPr>
              <w:shd w:val="clear" w:color="auto" w:fill="FFFFFF"/>
              <w:spacing w:after="300" w:line="285" w:lineRule="atLeast"/>
              <w:textAlignment w:val="baseline"/>
              <w:rPr>
                <w:rFonts w:ascii="Helvetica Neue" w:hAnsi="Helvetica Neue" w:cs="Times New Roman"/>
                <w:color w:val="222222"/>
                <w:lang w:eastAsia="en-US"/>
              </w:rPr>
            </w:pPr>
            <w:r w:rsidRPr="00131D52">
              <w:rPr>
                <w:rFonts w:ascii="Helvetica Neue" w:hAnsi="Helvetica Neue" w:cs="Times New Roman"/>
                <w:color w:val="222222"/>
                <w:lang w:eastAsia="en-US"/>
              </w:rPr>
              <w:t>And be easy in the going; clasp the comical, and dance it around the floor.</w:t>
            </w:r>
          </w:p>
          <w:p w14:paraId="135E156D" w14:textId="77777777" w:rsidR="0019784D" w:rsidRDefault="0019784D" w:rsidP="00151299"/>
          <w:p w14:paraId="000C9848" w14:textId="77777777" w:rsidR="0019784D" w:rsidRDefault="0019784D" w:rsidP="00151299"/>
        </w:tc>
      </w:tr>
    </w:tbl>
    <w:p w14:paraId="04BB6B4F" w14:textId="77777777" w:rsidR="008F23A8" w:rsidRDefault="008F23A8" w:rsidP="00151299"/>
    <w:p w14:paraId="25107876" w14:textId="77777777" w:rsidR="008F23A8" w:rsidRDefault="008F23A8" w:rsidP="00151299"/>
    <w:p w14:paraId="5C2490E8" w14:textId="52C7E0CF" w:rsidR="005D7CF8" w:rsidRPr="00131D52" w:rsidRDefault="00131D52" w:rsidP="00151299">
      <w:pPr>
        <w:rPr>
          <w:b/>
          <w:sz w:val="28"/>
          <w:szCs w:val="28"/>
        </w:rPr>
      </w:pPr>
      <w:r w:rsidRPr="00A9708D">
        <w:rPr>
          <w:b/>
          <w:sz w:val="28"/>
          <w:szCs w:val="28"/>
        </w:rPr>
        <w:t>CAMPUS MEDIA at Cal State University, Long Beach</w:t>
      </w:r>
    </w:p>
    <w:tbl>
      <w:tblPr>
        <w:tblStyle w:val="TableGrid"/>
        <w:tblW w:w="0" w:type="auto"/>
        <w:tblLook w:val="04A0" w:firstRow="1" w:lastRow="0" w:firstColumn="1" w:lastColumn="0" w:noHBand="0" w:noVBand="1"/>
      </w:tblPr>
      <w:tblGrid>
        <w:gridCol w:w="8856"/>
      </w:tblGrid>
      <w:tr w:rsidR="005D7CF8" w14:paraId="136BC87D" w14:textId="77777777" w:rsidTr="00B24DB7">
        <w:tc>
          <w:tcPr>
            <w:tcW w:w="8856" w:type="dxa"/>
          </w:tcPr>
          <w:p w14:paraId="54ABA35D" w14:textId="77777777" w:rsidR="005D7CF8" w:rsidRDefault="005D7CF8" w:rsidP="00B24DB7"/>
          <w:p w14:paraId="57A70220" w14:textId="77777777" w:rsidR="005D7CF8" w:rsidRDefault="005D7CF8" w:rsidP="00B24DB7">
            <w:r>
              <w:t>YOU HAVE A NUMBER OF AVENUES FOR PRACTICAL APPLICATION OF MEDIA ON CAMPUS, AND YOU ARE ENCOURAGED TO PARTICIPATE.</w:t>
            </w:r>
          </w:p>
          <w:p w14:paraId="3D096037" w14:textId="77777777" w:rsidR="005D7CF8" w:rsidRDefault="005D7CF8" w:rsidP="00B24DB7"/>
          <w:p w14:paraId="2BBCE89C" w14:textId="77777777" w:rsidR="005D7CF8" w:rsidRDefault="005D7CF8" w:rsidP="00B24DB7"/>
          <w:p w14:paraId="09347F38" w14:textId="77777777" w:rsidR="005D7CF8" w:rsidRPr="00F5639D" w:rsidRDefault="005D7CF8" w:rsidP="00B24DB7">
            <w:pPr>
              <w:rPr>
                <w:b/>
                <w:u w:val="single"/>
              </w:rPr>
            </w:pPr>
            <w:r w:rsidRPr="00F5639D">
              <w:rPr>
                <w:b/>
                <w:u w:val="single"/>
              </w:rPr>
              <w:t>Beach News</w:t>
            </w:r>
          </w:p>
          <w:p w14:paraId="3E0132F4" w14:textId="77777777" w:rsidR="005D7CF8" w:rsidRDefault="005D7CF8" w:rsidP="00B24DB7">
            <w:r>
              <w:t>TV and Visual storytelling service, produced by students as part of Daily 49er.</w:t>
            </w:r>
          </w:p>
          <w:p w14:paraId="4F0C898A" w14:textId="77777777" w:rsidR="005D7CF8" w:rsidRDefault="005D7CF8" w:rsidP="00B24DB7"/>
          <w:p w14:paraId="2F05573D" w14:textId="77777777" w:rsidR="005D7CF8" w:rsidRPr="00F5639D" w:rsidRDefault="005D7CF8" w:rsidP="00B24DB7">
            <w:pPr>
              <w:rPr>
                <w:b/>
                <w:u w:val="single"/>
              </w:rPr>
            </w:pPr>
            <w:r w:rsidRPr="00F5639D">
              <w:rPr>
                <w:b/>
                <w:u w:val="single"/>
              </w:rPr>
              <w:t>Daily 49er Radio</w:t>
            </w:r>
          </w:p>
          <w:p w14:paraId="7AF08C68" w14:textId="77777777" w:rsidR="005D7CF8" w:rsidRDefault="005D7CF8" w:rsidP="00B24DB7">
            <w:r>
              <w:t>Audio and Podcast storytelling service, produced by students as part of Daily 49er.</w:t>
            </w:r>
          </w:p>
          <w:p w14:paraId="79477C65" w14:textId="77777777" w:rsidR="005D7CF8" w:rsidRDefault="005D7CF8" w:rsidP="00B24DB7"/>
          <w:p w14:paraId="467C3064" w14:textId="77777777" w:rsidR="005D7CF8" w:rsidRPr="00F5639D" w:rsidRDefault="005D7CF8" w:rsidP="00B24DB7">
            <w:pPr>
              <w:rPr>
                <w:b/>
                <w:u w:val="single"/>
              </w:rPr>
            </w:pPr>
            <w:r w:rsidRPr="00F5639D">
              <w:rPr>
                <w:b/>
                <w:u w:val="single"/>
              </w:rPr>
              <w:t>K-Beach Radio</w:t>
            </w:r>
          </w:p>
          <w:p w14:paraId="2559565B" w14:textId="77777777" w:rsidR="005D7CF8" w:rsidRDefault="005D7CF8" w:rsidP="00B24DB7">
            <w:r>
              <w:t>Live over-the-air and Internet radio produced by students, presented through ASI.</w:t>
            </w:r>
          </w:p>
          <w:p w14:paraId="6F52955B" w14:textId="77777777" w:rsidR="005D7CF8" w:rsidRDefault="005D7CF8" w:rsidP="00B24DB7"/>
          <w:p w14:paraId="4E38BC05" w14:textId="77777777" w:rsidR="005D7CF8" w:rsidRPr="00F5639D" w:rsidRDefault="005D7CF8" w:rsidP="00B24DB7">
            <w:pPr>
              <w:rPr>
                <w:b/>
                <w:u w:val="single"/>
              </w:rPr>
            </w:pPr>
            <w:r w:rsidRPr="00F5639D">
              <w:rPr>
                <w:b/>
                <w:u w:val="single"/>
              </w:rPr>
              <w:t>College Beat</w:t>
            </w:r>
          </w:p>
          <w:p w14:paraId="7191DE4F" w14:textId="77777777" w:rsidR="005D7CF8" w:rsidRDefault="005D7CF8" w:rsidP="00B24DB7">
            <w:r>
              <w:t>Visual storytelling service, presented through ASI.</w:t>
            </w:r>
          </w:p>
          <w:p w14:paraId="040A7C62" w14:textId="77777777" w:rsidR="005D7CF8" w:rsidRDefault="005D7CF8" w:rsidP="00B24DB7"/>
          <w:p w14:paraId="21525C7F" w14:textId="77777777" w:rsidR="005D7CF8" w:rsidRDefault="005D7CF8" w:rsidP="00B24DB7"/>
          <w:p w14:paraId="6FB34402" w14:textId="77777777" w:rsidR="005D7CF8" w:rsidRDefault="005D7CF8" w:rsidP="00B24DB7">
            <w:r>
              <w:t xml:space="preserve">I work closely with both Beach News and Daily 49er Radio and I am the faculty advisor for both K-Beach Radio and College Beat. </w:t>
            </w:r>
          </w:p>
          <w:p w14:paraId="4B44F2B1" w14:textId="77777777" w:rsidR="005D7CF8" w:rsidRDefault="005D7CF8" w:rsidP="00B24DB7">
            <w:pPr>
              <w:ind w:left="5760" w:firstLine="720"/>
            </w:pPr>
            <w:r>
              <w:t>– JOHN SHRADER</w:t>
            </w:r>
          </w:p>
          <w:p w14:paraId="2F1F54C8" w14:textId="77777777" w:rsidR="005D7CF8" w:rsidRDefault="005D7CF8" w:rsidP="00B24DB7"/>
          <w:p w14:paraId="60044662" w14:textId="77777777" w:rsidR="005D7CF8" w:rsidRDefault="005D7CF8" w:rsidP="00B24DB7"/>
          <w:p w14:paraId="1F0D139E" w14:textId="77777777" w:rsidR="005D7CF8" w:rsidRDefault="005D7CF8" w:rsidP="00B24DB7"/>
          <w:p w14:paraId="53B64B18" w14:textId="77777777" w:rsidR="005D7CF8" w:rsidRDefault="005D7CF8" w:rsidP="00B24DB7"/>
        </w:tc>
      </w:tr>
    </w:tbl>
    <w:p w14:paraId="01D7F3AB" w14:textId="77777777" w:rsidR="005D7CF8" w:rsidRDefault="005D7CF8" w:rsidP="00151299"/>
    <w:sectPr w:rsidR="005D7CF8" w:rsidSect="002D53C3">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A0BA8" w14:textId="77777777" w:rsidR="00054FA9" w:rsidRDefault="00054FA9">
      <w:r>
        <w:separator/>
      </w:r>
    </w:p>
  </w:endnote>
  <w:endnote w:type="continuationSeparator" w:id="0">
    <w:p w14:paraId="744C7992" w14:textId="77777777" w:rsidR="00054FA9" w:rsidRDefault="0005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8959" w14:textId="77777777" w:rsidR="00054FA9" w:rsidRDefault="00054FA9" w:rsidP="002D5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ED93A" w14:textId="77777777" w:rsidR="00054FA9" w:rsidRDefault="00054FA9" w:rsidP="002D53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3F35" w14:textId="77777777" w:rsidR="00054FA9" w:rsidRDefault="00054FA9" w:rsidP="002D5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180">
      <w:rPr>
        <w:rStyle w:val="PageNumber"/>
        <w:noProof/>
      </w:rPr>
      <w:t>15</w:t>
    </w:r>
    <w:r>
      <w:rPr>
        <w:rStyle w:val="PageNumber"/>
      </w:rPr>
      <w:fldChar w:fldCharType="end"/>
    </w:r>
  </w:p>
  <w:p w14:paraId="603589D3" w14:textId="77777777" w:rsidR="00054FA9" w:rsidRDefault="00054FA9" w:rsidP="002D53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21B7E" w14:textId="77777777" w:rsidR="00054FA9" w:rsidRDefault="00054FA9">
      <w:r>
        <w:separator/>
      </w:r>
    </w:p>
  </w:footnote>
  <w:footnote w:type="continuationSeparator" w:id="0">
    <w:p w14:paraId="6B890048" w14:textId="77777777" w:rsidR="00054FA9" w:rsidRDefault="00054F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0122A4"/>
    <w:multiLevelType w:val="hybridMultilevel"/>
    <w:tmpl w:val="487E6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849F5"/>
    <w:multiLevelType w:val="hybridMultilevel"/>
    <w:tmpl w:val="EFB69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4B"/>
    <w:rsid w:val="0002281D"/>
    <w:rsid w:val="00030DCE"/>
    <w:rsid w:val="00031408"/>
    <w:rsid w:val="000324B0"/>
    <w:rsid w:val="000445AF"/>
    <w:rsid w:val="00054357"/>
    <w:rsid w:val="00054FA9"/>
    <w:rsid w:val="00056FF8"/>
    <w:rsid w:val="000926D9"/>
    <w:rsid w:val="000A4898"/>
    <w:rsid w:val="000B3E8C"/>
    <w:rsid w:val="000C011D"/>
    <w:rsid w:val="000C21C9"/>
    <w:rsid w:val="000C62BA"/>
    <w:rsid w:val="000F16C0"/>
    <w:rsid w:val="000F759E"/>
    <w:rsid w:val="0011191A"/>
    <w:rsid w:val="001167F9"/>
    <w:rsid w:val="001179C8"/>
    <w:rsid w:val="00131D52"/>
    <w:rsid w:val="00135F9C"/>
    <w:rsid w:val="00140505"/>
    <w:rsid w:val="001503E5"/>
    <w:rsid w:val="00151299"/>
    <w:rsid w:val="00171C4E"/>
    <w:rsid w:val="0017215E"/>
    <w:rsid w:val="001842A6"/>
    <w:rsid w:val="00195517"/>
    <w:rsid w:val="00195880"/>
    <w:rsid w:val="0019784D"/>
    <w:rsid w:val="001E5165"/>
    <w:rsid w:val="001F05FE"/>
    <w:rsid w:val="001F5C56"/>
    <w:rsid w:val="00200344"/>
    <w:rsid w:val="00207108"/>
    <w:rsid w:val="00220641"/>
    <w:rsid w:val="0022349B"/>
    <w:rsid w:val="0022406D"/>
    <w:rsid w:val="002360FC"/>
    <w:rsid w:val="002512AA"/>
    <w:rsid w:val="00252F17"/>
    <w:rsid w:val="002539E3"/>
    <w:rsid w:val="00266DE3"/>
    <w:rsid w:val="00276C0B"/>
    <w:rsid w:val="002A67A2"/>
    <w:rsid w:val="002B7AD6"/>
    <w:rsid w:val="002D53C3"/>
    <w:rsid w:val="002E0B95"/>
    <w:rsid w:val="002E15FC"/>
    <w:rsid w:val="003020A3"/>
    <w:rsid w:val="00307590"/>
    <w:rsid w:val="003222A0"/>
    <w:rsid w:val="00337B97"/>
    <w:rsid w:val="00356B81"/>
    <w:rsid w:val="003731FE"/>
    <w:rsid w:val="00381093"/>
    <w:rsid w:val="0038135E"/>
    <w:rsid w:val="003A6D82"/>
    <w:rsid w:val="003B0A56"/>
    <w:rsid w:val="003B21BB"/>
    <w:rsid w:val="003C6195"/>
    <w:rsid w:val="003C75CC"/>
    <w:rsid w:val="004109A0"/>
    <w:rsid w:val="00455C26"/>
    <w:rsid w:val="0046369B"/>
    <w:rsid w:val="00465EC3"/>
    <w:rsid w:val="00482F21"/>
    <w:rsid w:val="00484D66"/>
    <w:rsid w:val="00487719"/>
    <w:rsid w:val="004959E3"/>
    <w:rsid w:val="004C1401"/>
    <w:rsid w:val="004C632F"/>
    <w:rsid w:val="004D2050"/>
    <w:rsid w:val="004E6E35"/>
    <w:rsid w:val="004F1B92"/>
    <w:rsid w:val="005074F7"/>
    <w:rsid w:val="00512CC7"/>
    <w:rsid w:val="005239F7"/>
    <w:rsid w:val="0053276A"/>
    <w:rsid w:val="0053615D"/>
    <w:rsid w:val="00542227"/>
    <w:rsid w:val="00560699"/>
    <w:rsid w:val="00571745"/>
    <w:rsid w:val="005B06A6"/>
    <w:rsid w:val="005C5ADB"/>
    <w:rsid w:val="005D2951"/>
    <w:rsid w:val="005D30AF"/>
    <w:rsid w:val="005D7CF8"/>
    <w:rsid w:val="005E1ECC"/>
    <w:rsid w:val="005E3F8E"/>
    <w:rsid w:val="005E470B"/>
    <w:rsid w:val="00600FBF"/>
    <w:rsid w:val="00604AE9"/>
    <w:rsid w:val="00606DDF"/>
    <w:rsid w:val="00621BA2"/>
    <w:rsid w:val="00625702"/>
    <w:rsid w:val="00631396"/>
    <w:rsid w:val="00643CE2"/>
    <w:rsid w:val="00654942"/>
    <w:rsid w:val="006554CE"/>
    <w:rsid w:val="00665131"/>
    <w:rsid w:val="00681C93"/>
    <w:rsid w:val="00682C18"/>
    <w:rsid w:val="00682FC1"/>
    <w:rsid w:val="0068344B"/>
    <w:rsid w:val="006A3424"/>
    <w:rsid w:val="006D708B"/>
    <w:rsid w:val="006E009A"/>
    <w:rsid w:val="00702B6E"/>
    <w:rsid w:val="00707F6C"/>
    <w:rsid w:val="00710935"/>
    <w:rsid w:val="00717E2C"/>
    <w:rsid w:val="00722349"/>
    <w:rsid w:val="00726F7A"/>
    <w:rsid w:val="00737E7A"/>
    <w:rsid w:val="00774FE1"/>
    <w:rsid w:val="00777836"/>
    <w:rsid w:val="00781FA9"/>
    <w:rsid w:val="007847CA"/>
    <w:rsid w:val="0079232B"/>
    <w:rsid w:val="00797E14"/>
    <w:rsid w:val="007A0279"/>
    <w:rsid w:val="007A02A9"/>
    <w:rsid w:val="007A517C"/>
    <w:rsid w:val="007B5E4A"/>
    <w:rsid w:val="007D3206"/>
    <w:rsid w:val="007D532C"/>
    <w:rsid w:val="007E4B2E"/>
    <w:rsid w:val="007F5904"/>
    <w:rsid w:val="00811ED2"/>
    <w:rsid w:val="008124B9"/>
    <w:rsid w:val="008138E0"/>
    <w:rsid w:val="00820147"/>
    <w:rsid w:val="008311EF"/>
    <w:rsid w:val="00833502"/>
    <w:rsid w:val="0083740C"/>
    <w:rsid w:val="00842BB9"/>
    <w:rsid w:val="008627F5"/>
    <w:rsid w:val="00867B00"/>
    <w:rsid w:val="008713D5"/>
    <w:rsid w:val="008961FB"/>
    <w:rsid w:val="008A1409"/>
    <w:rsid w:val="008B614C"/>
    <w:rsid w:val="008B7F82"/>
    <w:rsid w:val="008C68C8"/>
    <w:rsid w:val="008C715B"/>
    <w:rsid w:val="008D2BED"/>
    <w:rsid w:val="008D5518"/>
    <w:rsid w:val="008F23A8"/>
    <w:rsid w:val="008F2816"/>
    <w:rsid w:val="008F749C"/>
    <w:rsid w:val="008F79CF"/>
    <w:rsid w:val="008F7D7D"/>
    <w:rsid w:val="0090652B"/>
    <w:rsid w:val="00922C31"/>
    <w:rsid w:val="00933467"/>
    <w:rsid w:val="00934AF8"/>
    <w:rsid w:val="00947083"/>
    <w:rsid w:val="00965969"/>
    <w:rsid w:val="00973444"/>
    <w:rsid w:val="00975E24"/>
    <w:rsid w:val="009816A7"/>
    <w:rsid w:val="0098592E"/>
    <w:rsid w:val="0098612B"/>
    <w:rsid w:val="009B0CF3"/>
    <w:rsid w:val="009B2F50"/>
    <w:rsid w:val="009C13CD"/>
    <w:rsid w:val="009C7262"/>
    <w:rsid w:val="009D4F7D"/>
    <w:rsid w:val="009F4C3F"/>
    <w:rsid w:val="009F6596"/>
    <w:rsid w:val="00A2436F"/>
    <w:rsid w:val="00A34028"/>
    <w:rsid w:val="00A37A66"/>
    <w:rsid w:val="00A50180"/>
    <w:rsid w:val="00A5090B"/>
    <w:rsid w:val="00A56730"/>
    <w:rsid w:val="00A61B4D"/>
    <w:rsid w:val="00A702BD"/>
    <w:rsid w:val="00A71B19"/>
    <w:rsid w:val="00A94D57"/>
    <w:rsid w:val="00AB03AC"/>
    <w:rsid w:val="00AD1064"/>
    <w:rsid w:val="00AD1863"/>
    <w:rsid w:val="00AD673F"/>
    <w:rsid w:val="00AE28C5"/>
    <w:rsid w:val="00AF72CB"/>
    <w:rsid w:val="00B13396"/>
    <w:rsid w:val="00B24DB7"/>
    <w:rsid w:val="00B4171F"/>
    <w:rsid w:val="00B51252"/>
    <w:rsid w:val="00B534BC"/>
    <w:rsid w:val="00B53D14"/>
    <w:rsid w:val="00B84FCE"/>
    <w:rsid w:val="00B8685F"/>
    <w:rsid w:val="00BA1641"/>
    <w:rsid w:val="00BA235E"/>
    <w:rsid w:val="00BB035B"/>
    <w:rsid w:val="00BC6934"/>
    <w:rsid w:val="00C30633"/>
    <w:rsid w:val="00C31E44"/>
    <w:rsid w:val="00C37F4B"/>
    <w:rsid w:val="00C93B52"/>
    <w:rsid w:val="00CB0684"/>
    <w:rsid w:val="00CB2789"/>
    <w:rsid w:val="00CB5905"/>
    <w:rsid w:val="00CC03A6"/>
    <w:rsid w:val="00CC673F"/>
    <w:rsid w:val="00CE0CBF"/>
    <w:rsid w:val="00CE328B"/>
    <w:rsid w:val="00CE6CE7"/>
    <w:rsid w:val="00CE7D6F"/>
    <w:rsid w:val="00D06EF3"/>
    <w:rsid w:val="00D15E36"/>
    <w:rsid w:val="00D16543"/>
    <w:rsid w:val="00D4287F"/>
    <w:rsid w:val="00D53454"/>
    <w:rsid w:val="00D65D6D"/>
    <w:rsid w:val="00DA7F69"/>
    <w:rsid w:val="00DD2AC7"/>
    <w:rsid w:val="00DD49EE"/>
    <w:rsid w:val="00DE4660"/>
    <w:rsid w:val="00E07D66"/>
    <w:rsid w:val="00E235A4"/>
    <w:rsid w:val="00E34647"/>
    <w:rsid w:val="00E36253"/>
    <w:rsid w:val="00E42537"/>
    <w:rsid w:val="00E56B93"/>
    <w:rsid w:val="00E578CE"/>
    <w:rsid w:val="00E61858"/>
    <w:rsid w:val="00E64E58"/>
    <w:rsid w:val="00E66F3E"/>
    <w:rsid w:val="00E7137A"/>
    <w:rsid w:val="00E72A1E"/>
    <w:rsid w:val="00E732F8"/>
    <w:rsid w:val="00E74A14"/>
    <w:rsid w:val="00E81728"/>
    <w:rsid w:val="00EB1EB5"/>
    <w:rsid w:val="00EB6CBA"/>
    <w:rsid w:val="00EC1C0E"/>
    <w:rsid w:val="00ED0AD6"/>
    <w:rsid w:val="00ED7BD5"/>
    <w:rsid w:val="00EE2125"/>
    <w:rsid w:val="00EF5A41"/>
    <w:rsid w:val="00F070E9"/>
    <w:rsid w:val="00F123B5"/>
    <w:rsid w:val="00F2639C"/>
    <w:rsid w:val="00F41DED"/>
    <w:rsid w:val="00F61C1E"/>
    <w:rsid w:val="00F83C06"/>
    <w:rsid w:val="00FA006F"/>
    <w:rsid w:val="00FB63D4"/>
    <w:rsid w:val="00FB68C5"/>
    <w:rsid w:val="00FC4B51"/>
    <w:rsid w:val="00FE5DF7"/>
    <w:rsid w:val="00FE7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B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3" w:uiPriority="9" w:qFormat="1"/>
    <w:lsdException w:name="Normal (Web)" w:uiPriority="99"/>
    <w:lsdException w:name="Table Grid" w:uiPriority="59"/>
    <w:lsdException w:name="List Paragraph" w:uiPriority="34" w:qFormat="1"/>
  </w:latentStyles>
  <w:style w:type="paragraph" w:default="1" w:styleId="Normal">
    <w:name w:val="Normal"/>
    <w:qFormat/>
  </w:style>
  <w:style w:type="paragraph" w:styleId="Heading3">
    <w:name w:val="heading 3"/>
    <w:basedOn w:val="Normal"/>
    <w:link w:val="Heading3Char"/>
    <w:uiPriority w:val="9"/>
    <w:qFormat/>
    <w:rsid w:val="004E6E3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F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61C1E"/>
    <w:rPr>
      <w:color w:val="0000FF" w:themeColor="hyperlink"/>
      <w:u w:val="single"/>
    </w:rPr>
  </w:style>
  <w:style w:type="paragraph" w:styleId="Footer">
    <w:name w:val="footer"/>
    <w:basedOn w:val="Normal"/>
    <w:link w:val="FooterChar"/>
    <w:rsid w:val="002D53C3"/>
    <w:pPr>
      <w:tabs>
        <w:tab w:val="center" w:pos="4320"/>
        <w:tab w:val="right" w:pos="8640"/>
      </w:tabs>
    </w:pPr>
  </w:style>
  <w:style w:type="character" w:customStyle="1" w:styleId="FooterChar">
    <w:name w:val="Footer Char"/>
    <w:basedOn w:val="DefaultParagraphFont"/>
    <w:link w:val="Footer"/>
    <w:rsid w:val="002D53C3"/>
  </w:style>
  <w:style w:type="character" w:styleId="PageNumber">
    <w:name w:val="page number"/>
    <w:basedOn w:val="DefaultParagraphFont"/>
    <w:rsid w:val="002D53C3"/>
  </w:style>
  <w:style w:type="paragraph" w:styleId="HTMLPreformatted">
    <w:name w:val="HTML Preformatted"/>
    <w:basedOn w:val="Normal"/>
    <w:link w:val="HTMLPreformattedChar"/>
    <w:rsid w:val="007A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A0279"/>
    <w:rPr>
      <w:rFonts w:ascii="Courier New" w:eastAsia="Times New Roman" w:hAnsi="Courier New" w:cs="Courier New"/>
      <w:sz w:val="20"/>
      <w:szCs w:val="20"/>
    </w:rPr>
  </w:style>
  <w:style w:type="paragraph" w:styleId="NormalWeb">
    <w:name w:val="Normal (Web)"/>
    <w:basedOn w:val="Normal"/>
    <w:uiPriority w:val="99"/>
    <w:rsid w:val="00F2639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CE7D6F"/>
  </w:style>
  <w:style w:type="paragraph" w:styleId="ListParagraph">
    <w:name w:val="List Paragraph"/>
    <w:basedOn w:val="Normal"/>
    <w:uiPriority w:val="34"/>
    <w:qFormat/>
    <w:rsid w:val="00D06EF3"/>
    <w:pPr>
      <w:ind w:left="720"/>
      <w:contextualSpacing/>
    </w:pPr>
  </w:style>
  <w:style w:type="character" w:styleId="FollowedHyperlink">
    <w:name w:val="FollowedHyperlink"/>
    <w:basedOn w:val="DefaultParagraphFont"/>
    <w:rsid w:val="00973444"/>
    <w:rPr>
      <w:color w:val="800080" w:themeColor="followedHyperlink"/>
      <w:u w:val="single"/>
    </w:rPr>
  </w:style>
  <w:style w:type="paragraph" w:styleId="BalloonText">
    <w:name w:val="Balloon Text"/>
    <w:basedOn w:val="Normal"/>
    <w:link w:val="BalloonTextChar"/>
    <w:rsid w:val="00654942"/>
    <w:rPr>
      <w:rFonts w:ascii="Lucida Grande" w:hAnsi="Lucida Grande" w:cs="Lucida Grande"/>
      <w:sz w:val="18"/>
      <w:szCs w:val="18"/>
    </w:rPr>
  </w:style>
  <w:style w:type="character" w:customStyle="1" w:styleId="BalloonTextChar">
    <w:name w:val="Balloon Text Char"/>
    <w:basedOn w:val="DefaultParagraphFont"/>
    <w:link w:val="BalloonText"/>
    <w:rsid w:val="00654942"/>
    <w:rPr>
      <w:rFonts w:ascii="Lucida Grande" w:hAnsi="Lucida Grande" w:cs="Lucida Grande"/>
      <w:sz w:val="18"/>
      <w:szCs w:val="18"/>
    </w:rPr>
  </w:style>
  <w:style w:type="character" w:customStyle="1" w:styleId="Heading3Char">
    <w:name w:val="Heading 3 Char"/>
    <w:basedOn w:val="DefaultParagraphFont"/>
    <w:link w:val="Heading3"/>
    <w:uiPriority w:val="9"/>
    <w:rsid w:val="004E6E35"/>
    <w:rPr>
      <w:rFonts w:ascii="Times" w:hAnsi="Times"/>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3" w:uiPriority="9" w:qFormat="1"/>
    <w:lsdException w:name="Normal (Web)" w:uiPriority="99"/>
    <w:lsdException w:name="Table Grid" w:uiPriority="59"/>
    <w:lsdException w:name="List Paragraph" w:uiPriority="34" w:qFormat="1"/>
  </w:latentStyles>
  <w:style w:type="paragraph" w:default="1" w:styleId="Normal">
    <w:name w:val="Normal"/>
    <w:qFormat/>
  </w:style>
  <w:style w:type="paragraph" w:styleId="Heading3">
    <w:name w:val="heading 3"/>
    <w:basedOn w:val="Normal"/>
    <w:link w:val="Heading3Char"/>
    <w:uiPriority w:val="9"/>
    <w:qFormat/>
    <w:rsid w:val="004E6E3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F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61C1E"/>
    <w:rPr>
      <w:color w:val="0000FF" w:themeColor="hyperlink"/>
      <w:u w:val="single"/>
    </w:rPr>
  </w:style>
  <w:style w:type="paragraph" w:styleId="Footer">
    <w:name w:val="footer"/>
    <w:basedOn w:val="Normal"/>
    <w:link w:val="FooterChar"/>
    <w:rsid w:val="002D53C3"/>
    <w:pPr>
      <w:tabs>
        <w:tab w:val="center" w:pos="4320"/>
        <w:tab w:val="right" w:pos="8640"/>
      </w:tabs>
    </w:pPr>
  </w:style>
  <w:style w:type="character" w:customStyle="1" w:styleId="FooterChar">
    <w:name w:val="Footer Char"/>
    <w:basedOn w:val="DefaultParagraphFont"/>
    <w:link w:val="Footer"/>
    <w:rsid w:val="002D53C3"/>
  </w:style>
  <w:style w:type="character" w:styleId="PageNumber">
    <w:name w:val="page number"/>
    <w:basedOn w:val="DefaultParagraphFont"/>
    <w:rsid w:val="002D53C3"/>
  </w:style>
  <w:style w:type="paragraph" w:styleId="HTMLPreformatted">
    <w:name w:val="HTML Preformatted"/>
    <w:basedOn w:val="Normal"/>
    <w:link w:val="HTMLPreformattedChar"/>
    <w:rsid w:val="007A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A0279"/>
    <w:rPr>
      <w:rFonts w:ascii="Courier New" w:eastAsia="Times New Roman" w:hAnsi="Courier New" w:cs="Courier New"/>
      <w:sz w:val="20"/>
      <w:szCs w:val="20"/>
    </w:rPr>
  </w:style>
  <w:style w:type="paragraph" w:styleId="NormalWeb">
    <w:name w:val="Normal (Web)"/>
    <w:basedOn w:val="Normal"/>
    <w:uiPriority w:val="99"/>
    <w:rsid w:val="00F2639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CE7D6F"/>
  </w:style>
  <w:style w:type="paragraph" w:styleId="ListParagraph">
    <w:name w:val="List Paragraph"/>
    <w:basedOn w:val="Normal"/>
    <w:uiPriority w:val="34"/>
    <w:qFormat/>
    <w:rsid w:val="00D06EF3"/>
    <w:pPr>
      <w:ind w:left="720"/>
      <w:contextualSpacing/>
    </w:pPr>
  </w:style>
  <w:style w:type="character" w:styleId="FollowedHyperlink">
    <w:name w:val="FollowedHyperlink"/>
    <w:basedOn w:val="DefaultParagraphFont"/>
    <w:rsid w:val="00973444"/>
    <w:rPr>
      <w:color w:val="800080" w:themeColor="followedHyperlink"/>
      <w:u w:val="single"/>
    </w:rPr>
  </w:style>
  <w:style w:type="paragraph" w:styleId="BalloonText">
    <w:name w:val="Balloon Text"/>
    <w:basedOn w:val="Normal"/>
    <w:link w:val="BalloonTextChar"/>
    <w:rsid w:val="00654942"/>
    <w:rPr>
      <w:rFonts w:ascii="Lucida Grande" w:hAnsi="Lucida Grande" w:cs="Lucida Grande"/>
      <w:sz w:val="18"/>
      <w:szCs w:val="18"/>
    </w:rPr>
  </w:style>
  <w:style w:type="character" w:customStyle="1" w:styleId="BalloonTextChar">
    <w:name w:val="Balloon Text Char"/>
    <w:basedOn w:val="DefaultParagraphFont"/>
    <w:link w:val="BalloonText"/>
    <w:rsid w:val="00654942"/>
    <w:rPr>
      <w:rFonts w:ascii="Lucida Grande" w:hAnsi="Lucida Grande" w:cs="Lucida Grande"/>
      <w:sz w:val="18"/>
      <w:szCs w:val="18"/>
    </w:rPr>
  </w:style>
  <w:style w:type="character" w:customStyle="1" w:styleId="Heading3Char">
    <w:name w:val="Heading 3 Char"/>
    <w:basedOn w:val="DefaultParagraphFont"/>
    <w:link w:val="Heading3"/>
    <w:uiPriority w:val="9"/>
    <w:rsid w:val="004E6E35"/>
    <w:rPr>
      <w:rFonts w:ascii="Times" w:hAnsi="Times"/>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4559">
      <w:bodyDiv w:val="1"/>
      <w:marLeft w:val="0"/>
      <w:marRight w:val="0"/>
      <w:marTop w:val="0"/>
      <w:marBottom w:val="0"/>
      <w:divBdr>
        <w:top w:val="none" w:sz="0" w:space="0" w:color="auto"/>
        <w:left w:val="none" w:sz="0" w:space="0" w:color="auto"/>
        <w:bottom w:val="none" w:sz="0" w:space="0" w:color="auto"/>
        <w:right w:val="none" w:sz="0" w:space="0" w:color="auto"/>
      </w:divBdr>
    </w:div>
    <w:div w:id="673150050">
      <w:bodyDiv w:val="1"/>
      <w:marLeft w:val="0"/>
      <w:marRight w:val="0"/>
      <w:marTop w:val="0"/>
      <w:marBottom w:val="0"/>
      <w:divBdr>
        <w:top w:val="none" w:sz="0" w:space="0" w:color="auto"/>
        <w:left w:val="none" w:sz="0" w:space="0" w:color="auto"/>
        <w:bottom w:val="none" w:sz="0" w:space="0" w:color="auto"/>
        <w:right w:val="none" w:sz="0" w:space="0" w:color="auto"/>
      </w:divBdr>
    </w:div>
    <w:div w:id="1199120840">
      <w:bodyDiv w:val="1"/>
      <w:marLeft w:val="0"/>
      <w:marRight w:val="0"/>
      <w:marTop w:val="0"/>
      <w:marBottom w:val="0"/>
      <w:divBdr>
        <w:top w:val="none" w:sz="0" w:space="0" w:color="auto"/>
        <w:left w:val="none" w:sz="0" w:space="0" w:color="auto"/>
        <w:bottom w:val="none" w:sz="0" w:space="0" w:color="auto"/>
        <w:right w:val="none" w:sz="0" w:space="0" w:color="auto"/>
      </w:divBdr>
    </w:div>
    <w:div w:id="1950620580">
      <w:bodyDiv w:val="1"/>
      <w:marLeft w:val="0"/>
      <w:marRight w:val="0"/>
      <w:marTop w:val="0"/>
      <w:marBottom w:val="0"/>
      <w:divBdr>
        <w:top w:val="none" w:sz="0" w:space="0" w:color="auto"/>
        <w:left w:val="none" w:sz="0" w:space="0" w:color="auto"/>
        <w:bottom w:val="none" w:sz="0" w:space="0" w:color="auto"/>
        <w:right w:val="none" w:sz="0" w:space="0" w:color="auto"/>
      </w:divBdr>
    </w:div>
    <w:div w:id="2005819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price@csulb.edu" TargetMode="External"/><Relationship Id="rId9" Type="http://schemas.openxmlformats.org/officeDocument/2006/relationships/hyperlink" Target="mailto:montoyamoris@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3409</Words>
  <Characters>19435</Characters>
  <Application>Microsoft Macintosh Word</Application>
  <DocSecurity>0</DocSecurity>
  <Lines>161</Lines>
  <Paragraphs>45</Paragraphs>
  <ScaleCrop>false</ScaleCrop>
  <Company>CSU, Long Beach</Company>
  <LinksUpToDate>false</LinksUpToDate>
  <CharactersWithSpaces>22799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Shrader</dc:creator>
  <cp:keywords/>
  <dc:description/>
  <cp:lastModifiedBy>John Shrader</cp:lastModifiedBy>
  <cp:revision>2</cp:revision>
  <cp:lastPrinted>2013-01-23T20:01:00Z</cp:lastPrinted>
  <dcterms:created xsi:type="dcterms:W3CDTF">2015-02-10T05:47:00Z</dcterms:created>
  <dcterms:modified xsi:type="dcterms:W3CDTF">2015-02-10T05:47:00Z</dcterms:modified>
</cp:coreProperties>
</file>