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D" w:rsidRPr="00E65D8D" w:rsidRDefault="00E65D8D" w:rsidP="00E65D8D">
      <w:pPr>
        <w:jc w:val="center"/>
        <w:rPr>
          <w:b/>
        </w:rPr>
      </w:pPr>
      <w:bookmarkStart w:id="0" w:name="_GoBack"/>
      <w:r w:rsidRPr="00E65D8D">
        <w:rPr>
          <w:b/>
        </w:rPr>
        <w:t>FACULTY COUNCIL AGENDA 4 NOVEMBER 2015</w:t>
      </w:r>
      <w:bookmarkEnd w:id="0"/>
    </w:p>
    <w:p w:rsidR="00E65D8D" w:rsidRDefault="00E65D8D" w:rsidP="00E65D8D"/>
    <w:p w:rsidR="00000000" w:rsidRPr="00E65D8D" w:rsidRDefault="00E65D8D" w:rsidP="00E65D8D">
      <w:pPr>
        <w:numPr>
          <w:ilvl w:val="0"/>
          <w:numId w:val="1"/>
        </w:numPr>
      </w:pPr>
      <w:r w:rsidRPr="00E65D8D">
        <w:t>Call to Order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Approval of Agenda (note addit</w:t>
      </w:r>
      <w:r w:rsidRPr="00E65D8D">
        <w:t>ion)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 xml:space="preserve">Approval of Minutes from meeting #2, </w:t>
      </w:r>
      <w:proofErr w:type="gramStart"/>
      <w:r w:rsidRPr="00E65D8D">
        <w:t>Oct  7</w:t>
      </w:r>
      <w:proofErr w:type="gramEnd"/>
      <w:r w:rsidRPr="00E65D8D">
        <w:t>, 2015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Reports</w:t>
      </w:r>
    </w:p>
    <w:p w:rsidR="00000000" w:rsidRPr="00E65D8D" w:rsidRDefault="00E65D8D" w:rsidP="00E65D8D">
      <w:pPr>
        <w:numPr>
          <w:ilvl w:val="1"/>
          <w:numId w:val="1"/>
        </w:numPr>
      </w:pPr>
      <w:r w:rsidRPr="00E65D8D">
        <w:t>Chair’s Report</w:t>
      </w:r>
    </w:p>
    <w:p w:rsidR="00000000" w:rsidRPr="00E65D8D" w:rsidRDefault="00E65D8D" w:rsidP="00E65D8D">
      <w:pPr>
        <w:numPr>
          <w:ilvl w:val="1"/>
          <w:numId w:val="1"/>
        </w:numPr>
      </w:pPr>
      <w:r w:rsidRPr="00E65D8D">
        <w:t>PR Committee Report</w:t>
      </w:r>
    </w:p>
    <w:p w:rsidR="00000000" w:rsidRPr="00E65D8D" w:rsidRDefault="00E65D8D" w:rsidP="00E65D8D">
      <w:pPr>
        <w:numPr>
          <w:ilvl w:val="1"/>
          <w:numId w:val="1"/>
        </w:numPr>
      </w:pPr>
      <w:r w:rsidRPr="00E65D8D">
        <w:t>Academic Senate Report</w:t>
      </w:r>
    </w:p>
    <w:p w:rsidR="00000000" w:rsidRPr="00E65D8D" w:rsidRDefault="00E65D8D" w:rsidP="00E65D8D">
      <w:pPr>
        <w:numPr>
          <w:ilvl w:val="2"/>
          <w:numId w:val="1"/>
        </w:numPr>
      </w:pPr>
      <w:r w:rsidRPr="00E65D8D">
        <w:t>Feedback on policy (under revision) on conflict of interest in the assignment of course materials</w:t>
      </w:r>
    </w:p>
    <w:p w:rsidR="00000000" w:rsidRPr="00E65D8D" w:rsidRDefault="00E65D8D" w:rsidP="00E65D8D">
      <w:pPr>
        <w:numPr>
          <w:ilvl w:val="2"/>
          <w:numId w:val="1"/>
        </w:numPr>
      </w:pPr>
      <w:r w:rsidRPr="00E65D8D">
        <w:t xml:space="preserve">Discussion of </w:t>
      </w:r>
      <w:proofErr w:type="spellStart"/>
      <w:r w:rsidRPr="00E65D8D">
        <w:t>MWF</w:t>
      </w:r>
      <w:proofErr w:type="spellEnd"/>
      <w:r w:rsidRPr="00E65D8D">
        <w:t xml:space="preserve"> scheduling for Fall 20</w:t>
      </w:r>
      <w:r w:rsidRPr="00E65D8D">
        <w:t>16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Budget Committee Report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 Elections/Committees</w:t>
      </w:r>
    </w:p>
    <w:p w:rsidR="00000000" w:rsidRPr="00E65D8D" w:rsidRDefault="00E65D8D" w:rsidP="00E65D8D">
      <w:pPr>
        <w:numPr>
          <w:ilvl w:val="1"/>
          <w:numId w:val="1"/>
        </w:numPr>
      </w:pPr>
      <w:r w:rsidRPr="00E65D8D">
        <w:t>Strategic Planning</w:t>
      </w:r>
      <w:r w:rsidRPr="00E65D8D">
        <w:t xml:space="preserve"> Committee</w:t>
      </w:r>
    </w:p>
    <w:p w:rsidR="00000000" w:rsidRPr="00E65D8D" w:rsidRDefault="00E65D8D" w:rsidP="00E65D8D">
      <w:pPr>
        <w:numPr>
          <w:ilvl w:val="1"/>
          <w:numId w:val="1"/>
        </w:numPr>
      </w:pPr>
      <w:r w:rsidRPr="00E65D8D">
        <w:t xml:space="preserve">Distinguished lecture committee </w:t>
      </w:r>
      <w:proofErr w:type="spellStart"/>
      <w:r w:rsidRPr="00E65D8D">
        <w:t>CLA</w:t>
      </w:r>
      <w:proofErr w:type="spellEnd"/>
      <w:r w:rsidRPr="00E65D8D">
        <w:t xml:space="preserve"> representative vote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 xml:space="preserve">Time certain </w:t>
      </w:r>
      <w:proofErr w:type="spellStart"/>
      <w:proofErr w:type="gramStart"/>
      <w:r w:rsidRPr="00E65D8D">
        <w:t>4pm</w:t>
      </w:r>
      <w:proofErr w:type="spellEnd"/>
      <w:r w:rsidRPr="00E65D8D">
        <w:t xml:space="preserve"> :</w:t>
      </w:r>
      <w:proofErr w:type="gramEnd"/>
      <w:r w:rsidRPr="00E65D8D">
        <w:t xml:space="preserve"> Career Resources for Liberal Arts Majors (</w:t>
      </w:r>
      <w:proofErr w:type="spellStart"/>
      <w:r w:rsidRPr="00E65D8D">
        <w:t>Br</w:t>
      </w:r>
      <w:r w:rsidRPr="00E65D8D">
        <w:t>on</w:t>
      </w:r>
      <w:proofErr w:type="spellEnd"/>
      <w:r w:rsidRPr="00E65D8D">
        <w:t xml:space="preserve"> </w:t>
      </w:r>
      <w:proofErr w:type="spellStart"/>
      <w:r w:rsidRPr="00E65D8D">
        <w:t>Pellissier</w:t>
      </w:r>
      <w:proofErr w:type="spellEnd"/>
      <w:r w:rsidRPr="00E65D8D">
        <w:t>)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 xml:space="preserve">Safety in </w:t>
      </w:r>
      <w:proofErr w:type="spellStart"/>
      <w:r w:rsidRPr="00E65D8D">
        <w:t>CLA</w:t>
      </w:r>
      <w:proofErr w:type="spellEnd"/>
      <w:r w:rsidRPr="00E65D8D">
        <w:t xml:space="preserve"> offices and classrooms: issues/concerns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Retreat planning: themes</w:t>
      </w:r>
    </w:p>
    <w:p w:rsidR="00000000" w:rsidRPr="00E65D8D" w:rsidRDefault="00E65D8D" w:rsidP="00E65D8D">
      <w:pPr>
        <w:numPr>
          <w:ilvl w:val="0"/>
          <w:numId w:val="1"/>
        </w:numPr>
      </w:pPr>
      <w:r w:rsidRPr="00E65D8D">
        <w:t>Open discussion (time permitting)</w:t>
      </w:r>
    </w:p>
    <w:p w:rsidR="00CE63F8" w:rsidRDefault="00CE63F8"/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E9E"/>
    <w:multiLevelType w:val="hybridMultilevel"/>
    <w:tmpl w:val="5644FF7C"/>
    <w:lvl w:ilvl="0" w:tplc="BDBC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E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A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0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8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D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6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A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02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8D"/>
    <w:rsid w:val="005212B4"/>
    <w:rsid w:val="00A41D7F"/>
    <w:rsid w:val="00BD6173"/>
    <w:rsid w:val="00CE63F8"/>
    <w:rsid w:val="00E65D8D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8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57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930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4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2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2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2015-11-05T04:40:00Z</dcterms:created>
  <dcterms:modified xsi:type="dcterms:W3CDTF">2015-11-05T04:41:00Z</dcterms:modified>
</cp:coreProperties>
</file>