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246AB" w14:textId="635553E7" w:rsidR="003B3AFD" w:rsidRDefault="00880335">
      <w:r>
        <w:t>AY14-15 CLA RSCA Committee Recommendatio</w:t>
      </w:r>
      <w:r w:rsidR="003B3AFD">
        <w:t>ns</w:t>
      </w:r>
    </w:p>
    <w:p w14:paraId="52527972" w14:textId="77777777" w:rsidR="00856A80" w:rsidRDefault="00856A80"/>
    <w:p w14:paraId="4109FC28" w14:textId="77777777" w:rsidR="00856A80" w:rsidRDefault="00856A80"/>
    <w:p w14:paraId="371B5A08" w14:textId="77777777" w:rsidR="00856A80" w:rsidRDefault="00880335" w:rsidP="00856A80">
      <w:pPr>
        <w:pStyle w:val="ListParagraph"/>
        <w:numPr>
          <w:ilvl w:val="0"/>
          <w:numId w:val="1"/>
        </w:numPr>
      </w:pPr>
      <w:r>
        <w:t>It would be helpful for the D</w:t>
      </w:r>
      <w:r w:rsidR="00856A80">
        <w:t>ean and chair of t</w:t>
      </w:r>
      <w:bookmarkStart w:id="0" w:name="_GoBack"/>
      <w:bookmarkEnd w:id="0"/>
      <w:r w:rsidR="00856A80">
        <w:t xml:space="preserve">he RSCA committee </w:t>
      </w:r>
      <w:r>
        <w:t xml:space="preserve">to </w:t>
      </w:r>
      <w:r w:rsidR="00856A80">
        <w:t>hold</w:t>
      </w:r>
      <w:r>
        <w:t xml:space="preserve"> a workshop on preparing RSCA (Assigned T</w:t>
      </w:r>
      <w:r w:rsidR="00856A80">
        <w:t>ime, MGSS, and SFG) proposals.</w:t>
      </w:r>
      <w:r w:rsidR="0067787E">
        <w:t xml:space="preserve"> </w:t>
      </w:r>
      <w:r w:rsidR="00856A80">
        <w:t>.</w:t>
      </w:r>
    </w:p>
    <w:p w14:paraId="2F59B408" w14:textId="77777777" w:rsidR="00880335" w:rsidRDefault="00880335" w:rsidP="00856A80">
      <w:pPr>
        <w:pStyle w:val="ListParagraph"/>
        <w:numPr>
          <w:ilvl w:val="0"/>
          <w:numId w:val="1"/>
        </w:numPr>
      </w:pPr>
      <w:r>
        <w:t xml:space="preserve">The Dean's office should prepare a fillable form (like the one for </w:t>
      </w:r>
      <w:proofErr w:type="spellStart"/>
      <w:r>
        <w:t>RTP</w:t>
      </w:r>
      <w:proofErr w:type="spellEnd"/>
      <w:r>
        <w:t xml:space="preserve">) for AY 15-16 submissions (for word count limits). </w:t>
      </w:r>
    </w:p>
    <w:p w14:paraId="1F5C698E" w14:textId="77777777" w:rsidR="00880335" w:rsidRDefault="00880335" w:rsidP="00856A80">
      <w:pPr>
        <w:pStyle w:val="ListParagraph"/>
        <w:numPr>
          <w:ilvl w:val="0"/>
          <w:numId w:val="1"/>
        </w:numPr>
      </w:pPr>
      <w:r>
        <w:t xml:space="preserve">Change instructions to ask applicants to clearly identify the work that is peer-reviewed, without having to separate them into different subheadings under peer-reviewed and non peer-reviewed. </w:t>
      </w:r>
    </w:p>
    <w:p w14:paraId="374A2D7A" w14:textId="77777777" w:rsidR="00856A80" w:rsidRDefault="00880335" w:rsidP="00856A80">
      <w:pPr>
        <w:pStyle w:val="ListParagraph"/>
        <w:numPr>
          <w:ilvl w:val="0"/>
          <w:numId w:val="1"/>
        </w:numPr>
      </w:pPr>
      <w:r>
        <w:t>T</w:t>
      </w:r>
      <w:r w:rsidR="00856A80">
        <w:t xml:space="preserve">hat the University policy for MGSS </w:t>
      </w:r>
      <w:r>
        <w:t xml:space="preserve">be amended to include </w:t>
      </w:r>
      <w:r w:rsidR="00856A80">
        <w:t>faculty his</w:t>
      </w:r>
      <w:r>
        <w:t xml:space="preserve">tory, as required by CLA </w:t>
      </w:r>
      <w:proofErr w:type="gramStart"/>
      <w:r>
        <w:t xml:space="preserve">policy for other awards and/or that </w:t>
      </w:r>
      <w:proofErr w:type="spellStart"/>
      <w:r>
        <w:t>CLA</w:t>
      </w:r>
      <w:proofErr w:type="spellEnd"/>
      <w:r>
        <w:t xml:space="preserve"> require</w:t>
      </w:r>
      <w:proofErr w:type="gramEnd"/>
      <w:r>
        <w:t xml:space="preserve"> this history for all applications.</w:t>
      </w:r>
    </w:p>
    <w:p w14:paraId="4FDF93DD" w14:textId="77777777" w:rsidR="00E62C98" w:rsidRDefault="00DB12F8" w:rsidP="003B3AFD">
      <w:pPr>
        <w:pStyle w:val="ListParagraph"/>
        <w:numPr>
          <w:ilvl w:val="0"/>
          <w:numId w:val="1"/>
        </w:numPr>
      </w:pPr>
      <w:r>
        <w:t xml:space="preserve">Admin procedures formally specify </w:t>
      </w:r>
      <w:r w:rsidR="00E62C98">
        <w:t>the following practices:</w:t>
      </w:r>
    </w:p>
    <w:p w14:paraId="4F387035" w14:textId="77777777" w:rsidR="00E62C98" w:rsidRDefault="00E62C98" w:rsidP="00E62C98">
      <w:pPr>
        <w:pStyle w:val="ListParagraph"/>
        <w:numPr>
          <w:ilvl w:val="1"/>
          <w:numId w:val="1"/>
        </w:numPr>
      </w:pPr>
      <w:proofErr w:type="gramStart"/>
      <w:r>
        <w:t>anonymity</w:t>
      </w:r>
      <w:proofErr w:type="gramEnd"/>
      <w:r>
        <w:t xml:space="preserve"> of all reviewers' identities on any materials distributed to the committee</w:t>
      </w:r>
    </w:p>
    <w:p w14:paraId="433582D0" w14:textId="77777777" w:rsidR="00541389" w:rsidRDefault="00E62C98" w:rsidP="009532C1">
      <w:pPr>
        <w:pStyle w:val="ListParagraph"/>
        <w:numPr>
          <w:ilvl w:val="1"/>
          <w:numId w:val="1"/>
        </w:numPr>
      </w:pPr>
      <w:proofErr w:type="gramStart"/>
      <w:r>
        <w:t>committee</w:t>
      </w:r>
      <w:proofErr w:type="gramEnd"/>
      <w:r>
        <w:t xml:space="preserve"> members who apply for </w:t>
      </w:r>
      <w:proofErr w:type="spellStart"/>
      <w:r>
        <w:t>SFG</w:t>
      </w:r>
      <w:proofErr w:type="spellEnd"/>
      <w:r>
        <w:t xml:space="preserve"> being excluded from any activities of t</w:t>
      </w:r>
      <w:r w:rsidR="009532C1">
        <w:t>he subcommittee reviewing those applications</w:t>
      </w:r>
    </w:p>
    <w:p w14:paraId="76E82C11" w14:textId="77777777" w:rsidR="009E1B6D" w:rsidRDefault="009E1B6D" w:rsidP="009E1B6D">
      <w:pPr>
        <w:pStyle w:val="ListParagraph"/>
        <w:numPr>
          <w:ilvl w:val="1"/>
          <w:numId w:val="1"/>
        </w:numPr>
      </w:pPr>
      <w:proofErr w:type="gramStart"/>
      <w:r>
        <w:t>updated</w:t>
      </w:r>
      <w:proofErr w:type="gramEnd"/>
      <w:r>
        <w:t xml:space="preserve"> spreadsheet posted to the Wiki after the committee has made its rankings</w:t>
      </w:r>
    </w:p>
    <w:p w14:paraId="43EF8575" w14:textId="77777777" w:rsidR="009E1B6D" w:rsidRDefault="009E1B6D" w:rsidP="009E1B6D">
      <w:pPr>
        <w:ind w:left="1080"/>
      </w:pPr>
    </w:p>
    <w:p w14:paraId="56DFA7F4" w14:textId="77777777" w:rsidR="00426912" w:rsidRPr="00426912" w:rsidRDefault="00426912" w:rsidP="00541389">
      <w:pPr>
        <w:ind w:left="360"/>
        <w:rPr>
          <w:color w:val="0000FF"/>
        </w:rPr>
      </w:pPr>
    </w:p>
    <w:p w14:paraId="5D3B1C4C" w14:textId="77777777" w:rsidR="00B906CE" w:rsidRPr="00426912" w:rsidRDefault="00B906CE" w:rsidP="00541389">
      <w:pPr>
        <w:ind w:left="360"/>
        <w:rPr>
          <w:color w:val="0000FF"/>
        </w:rPr>
      </w:pPr>
    </w:p>
    <w:p w14:paraId="3FB97596" w14:textId="77777777" w:rsidR="00B906CE" w:rsidRPr="00426912" w:rsidRDefault="00B906CE" w:rsidP="00541389">
      <w:pPr>
        <w:ind w:left="360"/>
        <w:rPr>
          <w:color w:val="0000FF"/>
        </w:rPr>
      </w:pPr>
    </w:p>
    <w:sectPr w:rsidR="00B906CE" w:rsidRPr="0042691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51261" w14:textId="77777777" w:rsidR="003B3AFD" w:rsidRDefault="003B3AFD" w:rsidP="003B3AFD">
      <w:r>
        <w:separator/>
      </w:r>
    </w:p>
  </w:endnote>
  <w:endnote w:type="continuationSeparator" w:id="0">
    <w:p w14:paraId="2B59A72B" w14:textId="77777777" w:rsidR="003B3AFD" w:rsidRDefault="003B3AFD" w:rsidP="003B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EA1FE" w14:textId="77777777" w:rsidR="003B3AFD" w:rsidRDefault="003B3AFD" w:rsidP="003B3AFD">
      <w:r>
        <w:separator/>
      </w:r>
    </w:p>
  </w:footnote>
  <w:footnote w:type="continuationSeparator" w:id="0">
    <w:p w14:paraId="25008204" w14:textId="77777777" w:rsidR="003B3AFD" w:rsidRDefault="003B3AFD" w:rsidP="003B3A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2FFEC" w14:textId="4D1D7FBD" w:rsidR="003B3AFD" w:rsidRDefault="003B3AFD" w:rsidP="003B3AFD">
    <w:pPr>
      <w:pStyle w:val="Header"/>
      <w:jc w:val="right"/>
    </w:pPr>
    <w:r>
      <w:t>Approved by the Faculty Council 5-6-2015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6621C"/>
    <w:multiLevelType w:val="hybridMultilevel"/>
    <w:tmpl w:val="4C5AA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80"/>
    <w:rsid w:val="003B3AFD"/>
    <w:rsid w:val="00426912"/>
    <w:rsid w:val="00541389"/>
    <w:rsid w:val="0067787E"/>
    <w:rsid w:val="006E7F28"/>
    <w:rsid w:val="00856A80"/>
    <w:rsid w:val="00880335"/>
    <w:rsid w:val="009532C1"/>
    <w:rsid w:val="009E1B6D"/>
    <w:rsid w:val="00AB0E33"/>
    <w:rsid w:val="00B906CE"/>
    <w:rsid w:val="00BA4CDA"/>
    <w:rsid w:val="00BB1C51"/>
    <w:rsid w:val="00BC03C1"/>
    <w:rsid w:val="00C057CF"/>
    <w:rsid w:val="00D53D34"/>
    <w:rsid w:val="00DB12F8"/>
    <w:rsid w:val="00E40938"/>
    <w:rsid w:val="00E62C98"/>
    <w:rsid w:val="00EB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9E41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A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A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AFD"/>
  </w:style>
  <w:style w:type="paragraph" w:styleId="Footer">
    <w:name w:val="footer"/>
    <w:basedOn w:val="Normal"/>
    <w:link w:val="FooterChar"/>
    <w:uiPriority w:val="99"/>
    <w:unhideWhenUsed/>
    <w:rsid w:val="003B3A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A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A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A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AFD"/>
  </w:style>
  <w:style w:type="paragraph" w:styleId="Footer">
    <w:name w:val="footer"/>
    <w:basedOn w:val="Normal"/>
    <w:link w:val="FooterChar"/>
    <w:uiPriority w:val="99"/>
    <w:unhideWhenUsed/>
    <w:rsid w:val="003B3A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 Technical Services (LBSU)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Hart</dc:creator>
  <cp:keywords/>
  <dc:description/>
  <cp:lastModifiedBy>Alexandra Jaffe</cp:lastModifiedBy>
  <cp:revision>2</cp:revision>
  <dcterms:created xsi:type="dcterms:W3CDTF">2015-05-07T04:04:00Z</dcterms:created>
  <dcterms:modified xsi:type="dcterms:W3CDTF">2015-05-07T04:04:00Z</dcterms:modified>
</cp:coreProperties>
</file>