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6A628B21"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Part-Time Lecturer in </w:t>
      </w:r>
      <w:r w:rsidR="007607DB">
        <w:rPr>
          <w:rFonts w:ascii="Times New Roman" w:eastAsia="Times New Roman" w:hAnsi="Times New Roman" w:cs="Times New Roman"/>
          <w:b/>
          <w:bCs/>
          <w:sz w:val="24"/>
          <w:szCs w:val="20"/>
        </w:rPr>
        <w:t>Russian</w:t>
      </w:r>
    </w:p>
    <w:p w14:paraId="734C5489" w14:textId="77777777" w:rsidR="001B6ADF" w:rsidRPr="005E2894" w:rsidRDefault="001B6ADF" w:rsidP="001B6ADF">
      <w:pPr>
        <w:spacing w:after="0" w:line="240" w:lineRule="auto"/>
        <w:rPr>
          <w:sz w:val="16"/>
          <w:szCs w:val="16"/>
        </w:rPr>
      </w:pPr>
    </w:p>
    <w:p w14:paraId="525405AD" w14:textId="451162B3" w:rsidR="001B6ADF" w:rsidRPr="005E2894" w:rsidRDefault="001B6ADF" w:rsidP="001B6ADF">
      <w:pPr>
        <w:spacing w:after="0" w:line="240" w:lineRule="auto"/>
        <w:rPr>
          <w:rFonts w:cs="Times New Roman"/>
          <w:sz w:val="20"/>
          <w:szCs w:val="20"/>
        </w:rPr>
      </w:pPr>
      <w:r w:rsidRPr="005E2894">
        <w:rPr>
          <w:rFonts w:cs="Times New Roman"/>
          <w:b/>
          <w:sz w:val="20"/>
          <w:szCs w:val="20"/>
        </w:rPr>
        <w:t>Recruitment #:</w:t>
      </w:r>
      <w:r w:rsidRPr="005E2894">
        <w:rPr>
          <w:rFonts w:cs="Times New Roman"/>
          <w:sz w:val="20"/>
          <w:szCs w:val="20"/>
        </w:rPr>
        <w:t xml:space="preserve"> </w:t>
      </w:r>
      <w:r w:rsidRPr="005E2894">
        <w:rPr>
          <w:rFonts w:cs="Times New Roman"/>
          <w:sz w:val="20"/>
          <w:szCs w:val="20"/>
        </w:rPr>
        <w:tab/>
      </w:r>
      <w:r w:rsidR="007607DB">
        <w:rPr>
          <w:rFonts w:cs="Times New Roman"/>
          <w:sz w:val="20"/>
          <w:szCs w:val="20"/>
        </w:rPr>
        <w:t>16/17</w:t>
      </w:r>
      <w:r w:rsidR="00DE4A32" w:rsidRPr="005E2894">
        <w:rPr>
          <w:rFonts w:cs="Times New Roman"/>
          <w:sz w:val="20"/>
          <w:szCs w:val="20"/>
        </w:rPr>
        <w:t>-PTL-</w:t>
      </w:r>
      <w:r w:rsidR="007607DB">
        <w:rPr>
          <w:rFonts w:cs="Times New Roman"/>
          <w:sz w:val="20"/>
          <w:szCs w:val="20"/>
        </w:rPr>
        <w:t>RUSSIAN</w:t>
      </w:r>
    </w:p>
    <w:p w14:paraId="7C6AAC10" w14:textId="5CCD6902" w:rsidR="001B6ADF" w:rsidRPr="005E2894" w:rsidRDefault="001B6ADF" w:rsidP="001B6ADF">
      <w:pPr>
        <w:spacing w:after="0" w:line="240" w:lineRule="auto"/>
        <w:rPr>
          <w:rFonts w:cs="Times New Roman"/>
          <w:sz w:val="20"/>
          <w:szCs w:val="20"/>
        </w:rPr>
      </w:pPr>
      <w:r w:rsidRPr="005E2894">
        <w:rPr>
          <w:rFonts w:cs="Times New Roman"/>
          <w:b/>
          <w:sz w:val="20"/>
          <w:szCs w:val="20"/>
        </w:rPr>
        <w:t>Position:</w:t>
      </w:r>
      <w:r w:rsidRPr="005E2894">
        <w:rPr>
          <w:rFonts w:cs="Times New Roman"/>
          <w:sz w:val="20"/>
          <w:szCs w:val="20"/>
        </w:rPr>
        <w:t xml:space="preserve">  </w:t>
      </w:r>
      <w:r w:rsidRPr="005E2894">
        <w:rPr>
          <w:rFonts w:cs="Times New Roman"/>
          <w:sz w:val="20"/>
          <w:szCs w:val="20"/>
        </w:rPr>
        <w:tab/>
      </w:r>
      <w:r w:rsidR="00164D08" w:rsidRPr="005E2894">
        <w:rPr>
          <w:rFonts w:cs="Times New Roman"/>
          <w:sz w:val="20"/>
          <w:szCs w:val="20"/>
        </w:rPr>
        <w:t>Lecturer</w:t>
      </w:r>
    </w:p>
    <w:p w14:paraId="2357E96F" w14:textId="076B86AB" w:rsidR="001B6ADF" w:rsidRPr="005E2894" w:rsidRDefault="001B6ADF" w:rsidP="001B6ADF">
      <w:pPr>
        <w:spacing w:after="0" w:line="240" w:lineRule="auto"/>
        <w:rPr>
          <w:rFonts w:cs="Times New Roman"/>
          <w:sz w:val="20"/>
          <w:szCs w:val="20"/>
        </w:rPr>
      </w:pPr>
      <w:r w:rsidRPr="005E2894">
        <w:rPr>
          <w:rFonts w:cs="Times New Roman"/>
          <w:b/>
          <w:sz w:val="20"/>
          <w:szCs w:val="20"/>
        </w:rPr>
        <w:t>Effective Date:</w:t>
      </w:r>
      <w:r w:rsidR="00CD15D0" w:rsidRPr="005E2894">
        <w:rPr>
          <w:rFonts w:cs="Times New Roman"/>
          <w:sz w:val="20"/>
          <w:szCs w:val="20"/>
        </w:rPr>
        <w:t xml:space="preserve">  </w:t>
      </w:r>
      <w:r w:rsidR="007607DB">
        <w:rPr>
          <w:rFonts w:cs="Times New Roman"/>
          <w:sz w:val="20"/>
          <w:szCs w:val="20"/>
        </w:rPr>
        <w:tab/>
      </w:r>
      <w:r w:rsidR="00DE4A32" w:rsidRPr="005E2894">
        <w:rPr>
          <w:rFonts w:cs="Times New Roman"/>
          <w:sz w:val="20"/>
          <w:szCs w:val="20"/>
        </w:rPr>
        <w:t xml:space="preserve">Fall Semester: </w:t>
      </w:r>
      <w:r w:rsidR="007607DB">
        <w:rPr>
          <w:rFonts w:cs="Times New Roman"/>
          <w:sz w:val="20"/>
          <w:szCs w:val="20"/>
        </w:rPr>
        <w:t>August 17, 2016</w:t>
      </w:r>
      <w:r w:rsidR="007C35CD" w:rsidRPr="005E2894">
        <w:rPr>
          <w:rFonts w:cs="Times New Roman"/>
          <w:sz w:val="20"/>
          <w:szCs w:val="20"/>
        </w:rPr>
        <w:t xml:space="preserve"> – </w:t>
      </w:r>
      <w:r w:rsidR="007607DB">
        <w:rPr>
          <w:rFonts w:cs="Times New Roman"/>
          <w:sz w:val="20"/>
          <w:szCs w:val="20"/>
        </w:rPr>
        <w:t>December 22, 2016</w:t>
      </w:r>
    </w:p>
    <w:p w14:paraId="7EA31878" w14:textId="1CE7E5E7" w:rsidR="001B6ADF" w:rsidRPr="005E2894" w:rsidRDefault="007607DB" w:rsidP="001B6ADF">
      <w:pPr>
        <w:spacing w:after="0" w:line="240" w:lineRule="auto"/>
        <w:rPr>
          <w:rFonts w:cs="Times New Roman"/>
          <w:sz w:val="20"/>
          <w:szCs w:val="20"/>
        </w:rPr>
      </w:pPr>
      <w:r>
        <w:rPr>
          <w:rFonts w:cs="Times New Roman"/>
          <w:sz w:val="20"/>
          <w:szCs w:val="20"/>
        </w:rPr>
        <w:tab/>
      </w:r>
      <w:r>
        <w:rPr>
          <w:rFonts w:cs="Times New Roman"/>
          <w:sz w:val="20"/>
          <w:szCs w:val="20"/>
        </w:rPr>
        <w:tab/>
        <w:t>Spring Semester: January 23, 2017 – May 26, 2017</w:t>
      </w:r>
      <w:r w:rsidR="001B6ADF" w:rsidRPr="005E2894">
        <w:rPr>
          <w:rFonts w:cs="Times New Roman"/>
          <w:sz w:val="20"/>
          <w:szCs w:val="20"/>
        </w:rPr>
        <w:tab/>
      </w:r>
    </w:p>
    <w:p w14:paraId="51EEA8EE" w14:textId="77777777" w:rsidR="001B6ADF" w:rsidRPr="005E2894" w:rsidRDefault="001B6ADF" w:rsidP="001B6ADF">
      <w:pPr>
        <w:spacing w:after="0" w:line="240" w:lineRule="auto"/>
        <w:rPr>
          <w:rFonts w:cs="Times New Roman"/>
          <w:sz w:val="20"/>
          <w:szCs w:val="20"/>
        </w:rPr>
      </w:pPr>
      <w:r w:rsidRPr="005E2894">
        <w:rPr>
          <w:rFonts w:cs="Times New Roman"/>
          <w:b/>
          <w:sz w:val="20"/>
          <w:szCs w:val="20"/>
        </w:rPr>
        <w:t>Salary Range:</w:t>
      </w:r>
      <w:r w:rsidRPr="005E2894">
        <w:rPr>
          <w:rFonts w:cs="Times New Roman"/>
          <w:sz w:val="20"/>
          <w:szCs w:val="20"/>
        </w:rPr>
        <w:t xml:space="preserve"> </w:t>
      </w:r>
      <w:r w:rsidRPr="005E2894">
        <w:rPr>
          <w:rFonts w:cs="Times New Roman"/>
          <w:sz w:val="20"/>
          <w:szCs w:val="20"/>
        </w:rPr>
        <w:tab/>
        <w:t>Commensurate with qualifications and experience</w:t>
      </w:r>
    </w:p>
    <w:p w14:paraId="4BD39DAF" w14:textId="77777777" w:rsidR="001B6ADF" w:rsidRPr="005E2894" w:rsidRDefault="001B6ADF" w:rsidP="001B6ADF">
      <w:pPr>
        <w:spacing w:after="0" w:line="240" w:lineRule="auto"/>
        <w:rPr>
          <w:rFonts w:cs="Times New Roman"/>
          <w:sz w:val="20"/>
          <w:szCs w:val="20"/>
        </w:rPr>
      </w:pPr>
    </w:p>
    <w:p w14:paraId="105519A5"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Minimum Qualifications </w:t>
      </w:r>
    </w:p>
    <w:p w14:paraId="2BC584F7" w14:textId="30F4CF50" w:rsidR="001B6ADF" w:rsidRPr="005E2894" w:rsidRDefault="001B6ADF" w:rsidP="001B6ADF">
      <w:pPr>
        <w:spacing w:after="0" w:line="240" w:lineRule="auto"/>
        <w:ind w:left="360"/>
        <w:rPr>
          <w:rFonts w:cs="Times New Roman"/>
          <w:sz w:val="20"/>
          <w:szCs w:val="20"/>
        </w:rPr>
      </w:pPr>
      <w:r w:rsidRPr="005E2894">
        <w:rPr>
          <w:rFonts w:cs="Times New Roman"/>
          <w:sz w:val="20"/>
          <w:szCs w:val="20"/>
        </w:rPr>
        <w:t xml:space="preserve">Appropriate terminal degree in </w:t>
      </w:r>
      <w:r w:rsidR="007607DB">
        <w:rPr>
          <w:rFonts w:cs="Times New Roman"/>
          <w:sz w:val="20"/>
          <w:szCs w:val="20"/>
        </w:rPr>
        <w:t>Russian</w:t>
      </w:r>
      <w:r w:rsidR="00CD15D0" w:rsidRPr="005E2894">
        <w:rPr>
          <w:rFonts w:cs="Times New Roman"/>
          <w:sz w:val="20"/>
          <w:szCs w:val="20"/>
        </w:rPr>
        <w:t xml:space="preserve"> Studies with a strong background in </w:t>
      </w:r>
      <w:r w:rsidR="007607DB">
        <w:rPr>
          <w:rFonts w:cs="Times New Roman"/>
          <w:sz w:val="20"/>
          <w:szCs w:val="20"/>
        </w:rPr>
        <w:t>Russian</w:t>
      </w:r>
      <w:r w:rsidR="00CD15D0" w:rsidRPr="005E2894">
        <w:rPr>
          <w:rFonts w:cs="Times New Roman"/>
          <w:sz w:val="20"/>
          <w:szCs w:val="20"/>
        </w:rPr>
        <w:t xml:space="preserve"> </w:t>
      </w:r>
      <w:r w:rsidR="00BD7229" w:rsidRPr="005E2894">
        <w:rPr>
          <w:rFonts w:cs="Times New Roman"/>
          <w:sz w:val="20"/>
          <w:szCs w:val="20"/>
        </w:rPr>
        <w:t xml:space="preserve">language, </w:t>
      </w:r>
      <w:r w:rsidR="00CD15D0" w:rsidRPr="005E2894">
        <w:rPr>
          <w:rFonts w:cs="Times New Roman"/>
          <w:sz w:val="20"/>
          <w:szCs w:val="20"/>
        </w:rPr>
        <w:t xml:space="preserve">literature, history, and </w:t>
      </w:r>
      <w:r w:rsidR="007607DB">
        <w:rPr>
          <w:rFonts w:cs="Times New Roman"/>
          <w:sz w:val="20"/>
          <w:szCs w:val="20"/>
        </w:rPr>
        <w:t>Russian</w:t>
      </w:r>
      <w:r w:rsidR="00CD15D0" w:rsidRPr="005E2894">
        <w:rPr>
          <w:rFonts w:cs="Times New Roman"/>
          <w:sz w:val="20"/>
          <w:szCs w:val="20"/>
        </w:rPr>
        <w:t xml:space="preserve"> cinema</w:t>
      </w:r>
    </w:p>
    <w:p w14:paraId="538AD025"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Demonstrated potential for effective teaching at the university level appropriate to the assignment</w:t>
      </w:r>
    </w:p>
    <w:p w14:paraId="0F60022C"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Commitment to and/or expertise in educating an ethnically and culturally diverse student population</w:t>
      </w:r>
    </w:p>
    <w:p w14:paraId="71400695" w14:textId="77777777" w:rsidR="001B6ADF" w:rsidRPr="005E2894" w:rsidRDefault="001B6ADF" w:rsidP="001B6ADF">
      <w:pPr>
        <w:spacing w:after="0" w:line="240" w:lineRule="auto"/>
        <w:rPr>
          <w:rFonts w:cs="Times New Roman"/>
          <w:sz w:val="20"/>
          <w:szCs w:val="20"/>
        </w:rPr>
      </w:pPr>
    </w:p>
    <w:p w14:paraId="40496F9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Desired/Preferred Qualifications</w:t>
      </w:r>
    </w:p>
    <w:p w14:paraId="5C4B28F5" w14:textId="693FAC47" w:rsidR="00F66FCE" w:rsidRPr="005E2894" w:rsidRDefault="00CD15D0" w:rsidP="00CD15D0">
      <w:pPr>
        <w:spacing w:after="0" w:line="240" w:lineRule="auto"/>
        <w:ind w:left="360"/>
        <w:rPr>
          <w:rFonts w:cs="Times New Roman"/>
          <w:sz w:val="20"/>
          <w:szCs w:val="20"/>
        </w:rPr>
      </w:pPr>
      <w:r w:rsidRPr="005E2894">
        <w:rPr>
          <w:rFonts w:cs="Times New Roman"/>
          <w:sz w:val="20"/>
          <w:szCs w:val="20"/>
        </w:rPr>
        <w:t xml:space="preserve">PhD (ABD acceptable) in </w:t>
      </w:r>
      <w:r w:rsidR="007607DB">
        <w:rPr>
          <w:rFonts w:cs="Times New Roman"/>
          <w:sz w:val="20"/>
          <w:szCs w:val="20"/>
        </w:rPr>
        <w:t>Russian</w:t>
      </w:r>
      <w:r w:rsidRPr="005E2894">
        <w:rPr>
          <w:rFonts w:cs="Times New Roman"/>
          <w:sz w:val="20"/>
          <w:szCs w:val="20"/>
        </w:rPr>
        <w:t xml:space="preserve"> Studies</w:t>
      </w:r>
    </w:p>
    <w:p w14:paraId="4A6F19D1" w14:textId="6E6A8C36"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w:t>
      </w:r>
      <w:r w:rsidR="001B6ADF" w:rsidRPr="005E2894">
        <w:rPr>
          <w:rFonts w:cs="Times New Roman"/>
          <w:sz w:val="20"/>
          <w:szCs w:val="20"/>
        </w:rPr>
        <w:t xml:space="preserve"> </w:t>
      </w:r>
      <w:r w:rsidR="00EB60C7">
        <w:rPr>
          <w:rFonts w:cs="Times New Roman"/>
          <w:sz w:val="20"/>
          <w:szCs w:val="20"/>
        </w:rPr>
        <w:t xml:space="preserve">teaching </w:t>
      </w:r>
      <w:r w:rsidR="007607DB">
        <w:rPr>
          <w:rFonts w:cs="Times New Roman"/>
          <w:sz w:val="20"/>
          <w:szCs w:val="20"/>
        </w:rPr>
        <w:t>Russian language courses</w:t>
      </w:r>
    </w:p>
    <w:p w14:paraId="233E4676" w14:textId="214AB03A" w:rsidR="00CD15D0" w:rsidRPr="005E2894" w:rsidRDefault="00CD15D0" w:rsidP="00CD15D0">
      <w:pPr>
        <w:spacing w:after="0" w:line="240" w:lineRule="auto"/>
        <w:ind w:left="360"/>
        <w:rPr>
          <w:rFonts w:cs="Times New Roman"/>
          <w:sz w:val="20"/>
          <w:szCs w:val="20"/>
        </w:rPr>
      </w:pPr>
      <w:r w:rsidRPr="005E2894">
        <w:rPr>
          <w:rFonts w:cs="Times New Roman"/>
          <w:sz w:val="20"/>
          <w:szCs w:val="20"/>
        </w:rPr>
        <w:t xml:space="preserve">Demonstrated </w:t>
      </w:r>
      <w:r w:rsidR="00EB60C7">
        <w:rPr>
          <w:rFonts w:cs="Times New Roman"/>
          <w:sz w:val="20"/>
          <w:szCs w:val="20"/>
        </w:rPr>
        <w:t xml:space="preserve">experience teaching </w:t>
      </w:r>
      <w:r w:rsidR="007607DB">
        <w:rPr>
          <w:rFonts w:cs="Times New Roman"/>
          <w:sz w:val="20"/>
          <w:szCs w:val="20"/>
        </w:rPr>
        <w:t>Russian</w:t>
      </w:r>
      <w:r w:rsidRPr="005E2894">
        <w:rPr>
          <w:rFonts w:cs="Times New Roman"/>
          <w:sz w:val="20"/>
          <w:szCs w:val="20"/>
        </w:rPr>
        <w:t xml:space="preserve"> literature </w:t>
      </w:r>
      <w:r w:rsidR="00EB60C7">
        <w:rPr>
          <w:rFonts w:cs="Times New Roman"/>
          <w:sz w:val="20"/>
          <w:szCs w:val="20"/>
        </w:rPr>
        <w:t xml:space="preserve">of the </w:t>
      </w:r>
      <w:r w:rsidRPr="005E2894">
        <w:rPr>
          <w:rFonts w:cs="Times New Roman"/>
          <w:sz w:val="20"/>
          <w:szCs w:val="20"/>
        </w:rPr>
        <w:t>19</w:t>
      </w:r>
      <w:r w:rsidRPr="005E2894">
        <w:rPr>
          <w:rFonts w:cs="Times New Roman"/>
          <w:sz w:val="20"/>
          <w:szCs w:val="20"/>
          <w:vertAlign w:val="superscript"/>
        </w:rPr>
        <w:t>th</w:t>
      </w:r>
      <w:r w:rsidR="00EB60C7">
        <w:rPr>
          <w:rFonts w:cs="Times New Roman"/>
          <w:sz w:val="20"/>
          <w:szCs w:val="20"/>
        </w:rPr>
        <w:t xml:space="preserve"> century to present, film and civilization</w:t>
      </w:r>
    </w:p>
    <w:p w14:paraId="5AA98A74" w14:textId="7E914787" w:rsidR="00CD15D0" w:rsidRPr="005E2894" w:rsidRDefault="00EB60C7" w:rsidP="00CD15D0">
      <w:pPr>
        <w:spacing w:after="0" w:line="240" w:lineRule="auto"/>
        <w:ind w:left="360"/>
        <w:rPr>
          <w:rFonts w:cs="Times New Roman"/>
          <w:sz w:val="20"/>
          <w:szCs w:val="20"/>
        </w:rPr>
      </w:pPr>
      <w:r>
        <w:rPr>
          <w:rFonts w:cs="Times New Roman"/>
          <w:sz w:val="20"/>
          <w:szCs w:val="20"/>
        </w:rPr>
        <w:t>S</w:t>
      </w:r>
      <w:r w:rsidR="00CD15D0" w:rsidRPr="005E2894">
        <w:rPr>
          <w:rFonts w:cs="Times New Roman"/>
          <w:sz w:val="20"/>
          <w:szCs w:val="20"/>
        </w:rPr>
        <w:t>trong history of ongoing scholarly publication</w:t>
      </w:r>
    </w:p>
    <w:p w14:paraId="35316ED7" w14:textId="77777777" w:rsidR="001B6ADF" w:rsidRPr="005E2894" w:rsidRDefault="001B6ADF" w:rsidP="00CD15D0">
      <w:pPr>
        <w:spacing w:after="0" w:line="240" w:lineRule="auto"/>
        <w:ind w:left="360"/>
        <w:rPr>
          <w:rFonts w:cs="Times New Roman"/>
          <w:sz w:val="20"/>
          <w:szCs w:val="20"/>
        </w:rPr>
      </w:pPr>
    </w:p>
    <w:p w14:paraId="4475FAC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Duties</w:t>
      </w:r>
    </w:p>
    <w:p w14:paraId="7D21B758" w14:textId="1384C1BC" w:rsidR="00CD15D0" w:rsidRDefault="001B6ADF" w:rsidP="00CD15D0">
      <w:pPr>
        <w:spacing w:after="0" w:line="240" w:lineRule="auto"/>
        <w:ind w:left="360"/>
        <w:rPr>
          <w:rFonts w:cs="Times New Roman"/>
          <w:sz w:val="20"/>
          <w:szCs w:val="20"/>
        </w:rPr>
      </w:pPr>
      <w:r w:rsidRPr="005E2894">
        <w:rPr>
          <w:rFonts w:cs="Times New Roman"/>
          <w:sz w:val="20"/>
          <w:szCs w:val="20"/>
        </w:rPr>
        <w:t>Teach</w:t>
      </w:r>
      <w:r w:rsidR="00CD15D0" w:rsidRPr="005E2894">
        <w:rPr>
          <w:rFonts w:cs="Times New Roman"/>
          <w:sz w:val="20"/>
          <w:szCs w:val="20"/>
        </w:rPr>
        <w:t xml:space="preserve"> </w:t>
      </w:r>
      <w:r w:rsidR="007607DB">
        <w:rPr>
          <w:rFonts w:cs="Times New Roman"/>
          <w:sz w:val="20"/>
          <w:szCs w:val="20"/>
        </w:rPr>
        <w:t>introductory and intermediate</w:t>
      </w:r>
      <w:r w:rsidR="00A21915">
        <w:rPr>
          <w:rFonts w:cs="Times New Roman"/>
          <w:sz w:val="20"/>
          <w:szCs w:val="20"/>
        </w:rPr>
        <w:t xml:space="preserve"> Russian language, </w:t>
      </w:r>
      <w:r w:rsidR="00CD15D0" w:rsidRPr="005E2894">
        <w:rPr>
          <w:rFonts w:cs="Times New Roman"/>
          <w:sz w:val="20"/>
          <w:szCs w:val="20"/>
        </w:rPr>
        <w:t>literature, cultural studies</w:t>
      </w:r>
      <w:r w:rsidR="002C318F" w:rsidRPr="005E2894">
        <w:rPr>
          <w:rFonts w:cs="Times New Roman"/>
          <w:sz w:val="20"/>
          <w:szCs w:val="20"/>
        </w:rPr>
        <w:t xml:space="preserve"> and/or cinema</w:t>
      </w:r>
    </w:p>
    <w:p w14:paraId="67090DA1" w14:textId="615CCC80" w:rsidR="00A21915" w:rsidRPr="005E2894" w:rsidRDefault="00A21915" w:rsidP="00CD15D0">
      <w:pPr>
        <w:spacing w:after="0" w:line="240" w:lineRule="auto"/>
        <w:ind w:left="360"/>
        <w:rPr>
          <w:rFonts w:cs="Times New Roman"/>
          <w:sz w:val="20"/>
          <w:szCs w:val="20"/>
        </w:rPr>
      </w:pPr>
      <w:r>
        <w:rPr>
          <w:rFonts w:cs="Times New Roman"/>
          <w:sz w:val="20"/>
          <w:szCs w:val="20"/>
        </w:rPr>
        <w:t>Willing to advise students on Study Abroad in the Russian Federation, Ukraine, Moldova, etc.</w:t>
      </w:r>
    </w:p>
    <w:p w14:paraId="1A91F833" w14:textId="77777777" w:rsidR="001B6ADF" w:rsidRPr="005E2894" w:rsidRDefault="001B6ADF" w:rsidP="001B6ADF">
      <w:pPr>
        <w:pStyle w:val="ListParagraph"/>
        <w:spacing w:after="0" w:line="240" w:lineRule="auto"/>
        <w:rPr>
          <w:rFonts w:cs="Times New Roman"/>
          <w:sz w:val="20"/>
          <w:szCs w:val="20"/>
        </w:rPr>
      </w:pPr>
    </w:p>
    <w:p w14:paraId="6CEB7267" w14:textId="77777777" w:rsidR="001B6ADF" w:rsidRPr="005E2894" w:rsidRDefault="001B6ADF" w:rsidP="001B6ADF">
      <w:pPr>
        <w:spacing w:after="0" w:line="240" w:lineRule="auto"/>
        <w:rPr>
          <w:rFonts w:eastAsia="Times New Roman" w:cs="Arial"/>
          <w:sz w:val="20"/>
          <w:szCs w:val="20"/>
        </w:rPr>
      </w:pPr>
      <w:r w:rsidRPr="005E2894">
        <w:rPr>
          <w:rFonts w:eastAsia="Times New Roman" w:cs="Arial"/>
          <w:sz w:val="20"/>
          <w:szCs w:val="20"/>
        </w:rPr>
        <w:t xml:space="preserve">The Department of </w:t>
      </w:r>
      <w:r w:rsidRPr="005E2894">
        <w:rPr>
          <w:rFonts w:cs="Times New Roman"/>
          <w:sz w:val="20"/>
          <w:szCs w:val="20"/>
        </w:rPr>
        <w:t>Romance, German, Russian Languages &amp; Literatures</w:t>
      </w:r>
      <w:r w:rsidRPr="005E2894">
        <w:rPr>
          <w:rFonts w:eastAsia="Times New Roman" w:cs="Arial"/>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14:paraId="1F90BAE7" w14:textId="77777777" w:rsidR="001B6ADF" w:rsidRPr="005E2894" w:rsidRDefault="001B6ADF" w:rsidP="001B6ADF">
      <w:pPr>
        <w:spacing w:after="0" w:line="240" w:lineRule="auto"/>
        <w:rPr>
          <w:rFonts w:ascii="Arial" w:eastAsia="Times New Roman" w:hAnsi="Arial" w:cs="Arial"/>
          <w:sz w:val="20"/>
          <w:szCs w:val="20"/>
        </w:rPr>
      </w:pPr>
    </w:p>
    <w:p w14:paraId="0E5EEF8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 Required Documentation</w:t>
      </w:r>
    </w:p>
    <w:p w14:paraId="6B181669"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 xml:space="preserve">Letter of application specifically addressing minimum and preferred qualifications and duties in this position description  </w:t>
      </w:r>
    </w:p>
    <w:p w14:paraId="1620AA77"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 xml:space="preserve">Resume or curriculum vitae, including a current email address </w:t>
      </w:r>
    </w:p>
    <w:p w14:paraId="7E38557E"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Three recent letters of recommendation (within the last 3 years, at least two of which must be from an off-campus reference)</w:t>
      </w:r>
    </w:p>
    <w:p w14:paraId="5234C0CD"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Teaching evaluations</w:t>
      </w:r>
    </w:p>
    <w:p w14:paraId="4CD56664"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Copy of transcript from institution awarding highest degree</w:t>
      </w:r>
    </w:p>
    <w:p w14:paraId="31C5F614"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Finalist will be required to submit signed SC-1 form and official transcript</w:t>
      </w:r>
    </w:p>
    <w:p w14:paraId="127E1863" w14:textId="77777777" w:rsidR="001B6ADF" w:rsidRPr="005E2894" w:rsidRDefault="001B6ADF" w:rsidP="001B6ADF">
      <w:pPr>
        <w:spacing w:after="0" w:line="240" w:lineRule="auto"/>
        <w:rPr>
          <w:rFonts w:cs="Times New Roman"/>
          <w:sz w:val="20"/>
          <w:szCs w:val="20"/>
        </w:rPr>
      </w:pPr>
    </w:p>
    <w:p w14:paraId="0A7A4D8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Application Deadline</w:t>
      </w:r>
    </w:p>
    <w:p w14:paraId="10FC28E8" w14:textId="08273B54" w:rsidR="001B6ADF" w:rsidRPr="005E2894" w:rsidRDefault="001B6ADF" w:rsidP="001B6ADF">
      <w:pPr>
        <w:spacing w:after="0" w:line="240" w:lineRule="auto"/>
        <w:ind w:left="360"/>
        <w:rPr>
          <w:rFonts w:cs="Times New Roman"/>
          <w:sz w:val="20"/>
          <w:szCs w:val="20"/>
        </w:rPr>
      </w:pPr>
      <w:r w:rsidRPr="005E2894">
        <w:rPr>
          <w:rFonts w:cs="Times New Roman"/>
          <w:sz w:val="20"/>
          <w:szCs w:val="20"/>
        </w:rPr>
        <w:t>Position open until filled (or recruitment cancelled);</w:t>
      </w:r>
      <w:r w:rsidR="00DE4A32" w:rsidRPr="005E2894">
        <w:rPr>
          <w:rFonts w:cs="Times New Roman"/>
          <w:sz w:val="20"/>
          <w:szCs w:val="20"/>
        </w:rPr>
        <w:t xml:space="preserve"> Review of applications begins </w:t>
      </w:r>
      <w:r w:rsidR="008364CC">
        <w:rPr>
          <w:rFonts w:cs="Times New Roman"/>
          <w:sz w:val="20"/>
          <w:szCs w:val="20"/>
        </w:rPr>
        <w:t>March</w:t>
      </w:r>
      <w:r w:rsidR="00A21915">
        <w:rPr>
          <w:rFonts w:cs="Times New Roman"/>
          <w:sz w:val="20"/>
          <w:szCs w:val="20"/>
        </w:rPr>
        <w:t xml:space="preserve"> 1, 2016</w:t>
      </w:r>
      <w:r w:rsidR="008364CC">
        <w:rPr>
          <w:rFonts w:cs="Times New Roman"/>
          <w:sz w:val="20"/>
          <w:szCs w:val="20"/>
        </w:rPr>
        <w:t>.</w:t>
      </w:r>
      <w:bookmarkStart w:id="0" w:name="_GoBack"/>
      <w:bookmarkEnd w:id="0"/>
    </w:p>
    <w:p w14:paraId="34B9F3FF" w14:textId="77777777" w:rsidR="001B6ADF" w:rsidRPr="005E2894" w:rsidRDefault="001B6ADF" w:rsidP="001B6ADF">
      <w:pPr>
        <w:spacing w:after="0" w:line="240" w:lineRule="auto"/>
        <w:rPr>
          <w:rFonts w:cs="Times New Roman"/>
          <w:sz w:val="20"/>
          <w:szCs w:val="20"/>
        </w:rPr>
      </w:pPr>
    </w:p>
    <w:p w14:paraId="5CD23B73"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Application, required documentation, and/or request for information should be addressed to:</w:t>
      </w:r>
    </w:p>
    <w:p w14:paraId="083FA55D"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Dr. Markus Muller, Chair</w:t>
      </w:r>
    </w:p>
    <w:p w14:paraId="0CB79A8F"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Dept. of RGRLL AS-309</w:t>
      </w:r>
    </w:p>
    <w:p w14:paraId="7AB11525"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California State University, Long Beach</w:t>
      </w:r>
    </w:p>
    <w:p w14:paraId="76852B4B"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1250 Bellflower Blvd.  MS 2009</w:t>
      </w:r>
    </w:p>
    <w:p w14:paraId="6DDACA03"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Long Beach, CA  90840-2009</w:t>
      </w:r>
    </w:p>
    <w:p w14:paraId="7D84D956"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562/985-2670 or 562/985-4318</w:t>
      </w:r>
    </w:p>
    <w:p w14:paraId="6C92A902" w14:textId="77777777" w:rsidR="001B6ADF" w:rsidRPr="005E2894" w:rsidRDefault="002C7A74" w:rsidP="001B6ADF">
      <w:pPr>
        <w:spacing w:after="0" w:line="240" w:lineRule="auto"/>
        <w:ind w:firstLine="720"/>
        <w:rPr>
          <w:rFonts w:cs="Times New Roman"/>
          <w:sz w:val="20"/>
          <w:szCs w:val="20"/>
        </w:rPr>
      </w:pPr>
      <w:hyperlink r:id="rId5" w:history="1">
        <w:r w:rsidR="001B6ADF" w:rsidRPr="005E2894">
          <w:rPr>
            <w:rStyle w:val="Hyperlink"/>
            <w:rFonts w:cs="Times New Roman"/>
            <w:sz w:val="20"/>
            <w:szCs w:val="20"/>
          </w:rPr>
          <w:t>markus.muller@csulb.edu</w:t>
        </w:r>
      </w:hyperlink>
      <w:r w:rsidR="001B6ADF" w:rsidRPr="005E2894">
        <w:rPr>
          <w:rFonts w:cs="Times New Roman"/>
          <w:sz w:val="20"/>
          <w:szCs w:val="20"/>
        </w:rPr>
        <w:t xml:space="preserve">  </w:t>
      </w:r>
    </w:p>
    <w:p w14:paraId="516A99CD" w14:textId="77777777" w:rsidR="001B6ADF" w:rsidRDefault="001B6ADF" w:rsidP="001B6ADF">
      <w:pPr>
        <w:spacing w:after="0" w:line="240" w:lineRule="auto"/>
        <w:ind w:firstLine="720"/>
        <w:rPr>
          <w:rFonts w:cs="Times New Roman"/>
        </w:rPr>
      </w:pPr>
    </w:p>
    <w:p w14:paraId="5FB82DD9" w14:textId="4B6B9EC0" w:rsidR="00372FBE" w:rsidRPr="005E2894" w:rsidRDefault="001B6ADF" w:rsidP="005E2894">
      <w:pPr>
        <w:spacing w:after="0" w:line="240" w:lineRule="auto"/>
        <w:rPr>
          <w:rFonts w:cs="Times New Roman"/>
        </w:rPr>
      </w:pPr>
      <w:r>
        <w:rPr>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372FBE" w:rsidRPr="005E2894" w:rsidSect="00A21915">
      <w:pgSz w:w="12240" w:h="15840"/>
      <w:pgMar w:top="540" w:right="630" w:bottom="810" w:left="9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50C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Muller">
    <w15:presenceInfo w15:providerId="AD" w15:userId="S-1-5-21-1534095646-1438609452-5522801-20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DF"/>
    <w:rsid w:val="000514B4"/>
    <w:rsid w:val="00164D08"/>
    <w:rsid w:val="001B6ADF"/>
    <w:rsid w:val="002C318F"/>
    <w:rsid w:val="00372FBE"/>
    <w:rsid w:val="00536A2F"/>
    <w:rsid w:val="005E2894"/>
    <w:rsid w:val="007607DB"/>
    <w:rsid w:val="007C35CD"/>
    <w:rsid w:val="008364CC"/>
    <w:rsid w:val="00934AFC"/>
    <w:rsid w:val="009F5A39"/>
    <w:rsid w:val="00A21915"/>
    <w:rsid w:val="00BD7229"/>
    <w:rsid w:val="00CD15D0"/>
    <w:rsid w:val="00D86084"/>
    <w:rsid w:val="00DE4A32"/>
    <w:rsid w:val="00E34869"/>
    <w:rsid w:val="00E77232"/>
    <w:rsid w:val="00EB60C7"/>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character" w:styleId="CommentReference">
    <w:name w:val="annotation reference"/>
    <w:basedOn w:val="DefaultParagraphFont"/>
    <w:uiPriority w:val="99"/>
    <w:semiHidden/>
    <w:unhideWhenUsed/>
    <w:rsid w:val="00EB60C7"/>
    <w:rPr>
      <w:sz w:val="16"/>
      <w:szCs w:val="16"/>
    </w:rPr>
  </w:style>
  <w:style w:type="paragraph" w:styleId="CommentText">
    <w:name w:val="annotation text"/>
    <w:basedOn w:val="Normal"/>
    <w:link w:val="CommentTextChar"/>
    <w:uiPriority w:val="99"/>
    <w:semiHidden/>
    <w:unhideWhenUsed/>
    <w:rsid w:val="00EB60C7"/>
    <w:pPr>
      <w:spacing w:line="240" w:lineRule="auto"/>
    </w:pPr>
    <w:rPr>
      <w:sz w:val="20"/>
      <w:szCs w:val="20"/>
    </w:rPr>
  </w:style>
  <w:style w:type="character" w:customStyle="1" w:styleId="CommentTextChar">
    <w:name w:val="Comment Text Char"/>
    <w:basedOn w:val="DefaultParagraphFont"/>
    <w:link w:val="CommentText"/>
    <w:uiPriority w:val="99"/>
    <w:semiHidden/>
    <w:rsid w:val="00EB60C7"/>
    <w:rPr>
      <w:sz w:val="20"/>
      <w:szCs w:val="20"/>
    </w:rPr>
  </w:style>
  <w:style w:type="paragraph" w:styleId="CommentSubject">
    <w:name w:val="annotation subject"/>
    <w:basedOn w:val="CommentText"/>
    <w:next w:val="CommentText"/>
    <w:link w:val="CommentSubjectChar"/>
    <w:uiPriority w:val="99"/>
    <w:semiHidden/>
    <w:unhideWhenUsed/>
    <w:rsid w:val="00EB60C7"/>
    <w:rPr>
      <w:b/>
      <w:bCs/>
    </w:rPr>
  </w:style>
  <w:style w:type="character" w:customStyle="1" w:styleId="CommentSubjectChar">
    <w:name w:val="Comment Subject Char"/>
    <w:basedOn w:val="CommentTextChar"/>
    <w:link w:val="CommentSubject"/>
    <w:uiPriority w:val="99"/>
    <w:semiHidden/>
    <w:rsid w:val="00EB60C7"/>
    <w:rPr>
      <w:b/>
      <w:bCs/>
      <w:sz w:val="20"/>
      <w:szCs w:val="20"/>
    </w:rPr>
  </w:style>
  <w:style w:type="paragraph" w:styleId="BalloonText">
    <w:name w:val="Balloon Text"/>
    <w:basedOn w:val="Normal"/>
    <w:link w:val="BalloonTextChar"/>
    <w:uiPriority w:val="99"/>
    <w:semiHidden/>
    <w:unhideWhenUsed/>
    <w:rsid w:val="00EB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 w:type="character" w:styleId="CommentReference">
    <w:name w:val="annotation reference"/>
    <w:basedOn w:val="DefaultParagraphFont"/>
    <w:uiPriority w:val="99"/>
    <w:semiHidden/>
    <w:unhideWhenUsed/>
    <w:rsid w:val="00EB60C7"/>
    <w:rPr>
      <w:sz w:val="16"/>
      <w:szCs w:val="16"/>
    </w:rPr>
  </w:style>
  <w:style w:type="paragraph" w:styleId="CommentText">
    <w:name w:val="annotation text"/>
    <w:basedOn w:val="Normal"/>
    <w:link w:val="CommentTextChar"/>
    <w:uiPriority w:val="99"/>
    <w:semiHidden/>
    <w:unhideWhenUsed/>
    <w:rsid w:val="00EB60C7"/>
    <w:pPr>
      <w:spacing w:line="240" w:lineRule="auto"/>
    </w:pPr>
    <w:rPr>
      <w:sz w:val="20"/>
      <w:szCs w:val="20"/>
    </w:rPr>
  </w:style>
  <w:style w:type="character" w:customStyle="1" w:styleId="CommentTextChar">
    <w:name w:val="Comment Text Char"/>
    <w:basedOn w:val="DefaultParagraphFont"/>
    <w:link w:val="CommentText"/>
    <w:uiPriority w:val="99"/>
    <w:semiHidden/>
    <w:rsid w:val="00EB60C7"/>
    <w:rPr>
      <w:sz w:val="20"/>
      <w:szCs w:val="20"/>
    </w:rPr>
  </w:style>
  <w:style w:type="paragraph" w:styleId="CommentSubject">
    <w:name w:val="annotation subject"/>
    <w:basedOn w:val="CommentText"/>
    <w:next w:val="CommentText"/>
    <w:link w:val="CommentSubjectChar"/>
    <w:uiPriority w:val="99"/>
    <w:semiHidden/>
    <w:unhideWhenUsed/>
    <w:rsid w:val="00EB60C7"/>
    <w:rPr>
      <w:b/>
      <w:bCs/>
    </w:rPr>
  </w:style>
  <w:style w:type="character" w:customStyle="1" w:styleId="CommentSubjectChar">
    <w:name w:val="Comment Subject Char"/>
    <w:basedOn w:val="CommentTextChar"/>
    <w:link w:val="CommentSubject"/>
    <w:uiPriority w:val="99"/>
    <w:semiHidden/>
    <w:rsid w:val="00EB60C7"/>
    <w:rPr>
      <w:b/>
      <w:bCs/>
      <w:sz w:val="20"/>
      <w:szCs w:val="20"/>
    </w:rPr>
  </w:style>
  <w:style w:type="paragraph" w:styleId="BalloonText">
    <w:name w:val="Balloon Text"/>
    <w:basedOn w:val="Normal"/>
    <w:link w:val="BalloonTextChar"/>
    <w:uiPriority w:val="99"/>
    <w:semiHidden/>
    <w:unhideWhenUsed/>
    <w:rsid w:val="00EB6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30A88C79</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Kimberly Davis</cp:lastModifiedBy>
  <cp:revision>2</cp:revision>
  <dcterms:created xsi:type="dcterms:W3CDTF">2016-01-15T22:43:00Z</dcterms:created>
  <dcterms:modified xsi:type="dcterms:W3CDTF">2016-01-15T22:43:00Z</dcterms:modified>
</cp:coreProperties>
</file>